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FE" w:rsidRPr="00EC2A32" w:rsidRDefault="00EF46FE" w:rsidP="00EF46FE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color w:val="323E4F" w:themeColor="text2" w:themeShade="BF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u-RU"/>
        </w:rPr>
        <w:t xml:space="preserve">Тест «Мотивационная готовность к школе» А.Л. </w:t>
      </w:r>
      <w:proofErr w:type="spellStart"/>
      <w:r w:rsidRPr="00EC2A32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u-RU"/>
        </w:rPr>
        <w:t>Венгера</w:t>
      </w:r>
      <w:proofErr w:type="spellEnd"/>
    </w:p>
    <w:p w:rsidR="00EF46FE" w:rsidRPr="00EC2A32" w:rsidRDefault="00EF46FE" w:rsidP="00EF46F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222A35" w:themeColor="text2" w:themeShade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ru-RU"/>
        </w:rPr>
        <w:t>Цель: диагностировать внутреннюю позицию школьника.</w:t>
      </w:r>
    </w:p>
    <w:p w:rsidR="00EF46FE" w:rsidRPr="00EC2A32" w:rsidRDefault="00EF46FE" w:rsidP="00EF46F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222A35" w:themeColor="text2" w:themeShade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ru-RU"/>
        </w:rPr>
        <w:t>Инструкция: «Послушай меня внимательно. Я тебе сейчас буду задавать вопросы, а ты должен выбрать, ответ, который тебе больше нравится».</w:t>
      </w:r>
    </w:p>
    <w:p w:rsidR="00EF46FE" w:rsidRPr="00EC2A32" w:rsidRDefault="00EF46FE" w:rsidP="00EF46F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323E4F" w:themeColor="text2" w:themeShade="BF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23E4F" w:themeColor="text2" w:themeShade="BF"/>
          <w:sz w:val="24"/>
          <w:szCs w:val="24"/>
          <w:lang w:eastAsia="ru-RU"/>
        </w:rPr>
        <w:t>1. Если было бы две школы - одна с уроками русского языка, математики, чтения, пения, рисования и физкультуры, а другая - только с уроками пения, рисования и физкультуры, - в какой из них ты бы хотел учиться?</w:t>
      </w:r>
    </w:p>
    <w:p w:rsidR="00EF46FE" w:rsidRPr="00EC2A32" w:rsidRDefault="00EF46FE" w:rsidP="00EF46F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323E4F" w:themeColor="text2" w:themeShade="BF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23E4F" w:themeColor="text2" w:themeShade="BF"/>
          <w:sz w:val="24"/>
          <w:szCs w:val="24"/>
          <w:lang w:eastAsia="ru-RU"/>
        </w:rPr>
        <w:t>2. Если было бы две школы - одна с уроками и переменами, а другая - только с переменами и никаких уроков. В какой из них ты бы хотел учиться?</w:t>
      </w:r>
    </w:p>
    <w:p w:rsidR="00EF46FE" w:rsidRPr="00EC2A32" w:rsidRDefault="00EF46FE" w:rsidP="00EF46F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323E4F" w:themeColor="text2" w:themeShade="BF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23E4F" w:themeColor="text2" w:themeShade="BF"/>
          <w:sz w:val="24"/>
          <w:szCs w:val="24"/>
          <w:lang w:eastAsia="ru-RU"/>
        </w:rPr>
        <w:t>3. Если было бы две школы - в одной ставили бы за хорошие ответы пятёрки и четвёрки, а в другой давали бы сладости и игрушки. В какой из них ты бы хотел учиться?</w:t>
      </w:r>
    </w:p>
    <w:p w:rsidR="00EF46FE" w:rsidRPr="00EC2A32" w:rsidRDefault="00EF46FE" w:rsidP="00EF46F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323E4F" w:themeColor="text2" w:themeShade="BF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23E4F" w:themeColor="text2" w:themeShade="BF"/>
          <w:sz w:val="24"/>
          <w:szCs w:val="24"/>
          <w:lang w:eastAsia="ru-RU"/>
        </w:rPr>
        <w:t>4. Если было бы две школы - в одной можно вставать только с разрешения учительницы и поднимать руку, если ты хочешь что-то спросить, а в другой можно делать на уроке всё, что хочешь. В какой из них ты бы хотел учиться?</w:t>
      </w:r>
    </w:p>
    <w:p w:rsidR="00EF46FE" w:rsidRPr="00EC2A32" w:rsidRDefault="00EF46FE" w:rsidP="00EF46F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323E4F" w:themeColor="text2" w:themeShade="BF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23E4F" w:themeColor="text2" w:themeShade="BF"/>
          <w:sz w:val="24"/>
          <w:szCs w:val="24"/>
          <w:lang w:eastAsia="ru-RU"/>
        </w:rPr>
        <w:t>5. Если было бы две школы - в одной задавали бы уроки на дом, а в другой нет. В какой из них ты бы хотел учиться?</w:t>
      </w:r>
    </w:p>
    <w:p w:rsidR="00EF46FE" w:rsidRPr="00EC2A32" w:rsidRDefault="00EF46FE" w:rsidP="00EF46F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323E4F" w:themeColor="text2" w:themeShade="BF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23E4F" w:themeColor="text2" w:themeShade="BF"/>
          <w:sz w:val="24"/>
          <w:szCs w:val="24"/>
          <w:lang w:eastAsia="ru-RU"/>
        </w:rPr>
        <w:t>6. Если бы у вас в классе заболела учительница, и директор предложил бы её заменить либо другой учительницей, либо мамой, кого бы ты выбрал?</w:t>
      </w:r>
    </w:p>
    <w:p w:rsidR="00EF46FE" w:rsidRPr="00EC2A32" w:rsidRDefault="00EF46FE" w:rsidP="00EF46F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323E4F" w:themeColor="text2" w:themeShade="BF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23E4F" w:themeColor="text2" w:themeShade="BF"/>
          <w:sz w:val="24"/>
          <w:szCs w:val="24"/>
          <w:lang w:eastAsia="ru-RU"/>
        </w:rPr>
        <w:t>7. Если бы мама сказала: "Ты у меня ещё маленький, тебе трудно вставать, делать уроки. Останься в детском саду (дома), а в школу пойдешь на будущий год", - согласился бы ты с таким предложением?</w:t>
      </w:r>
    </w:p>
    <w:p w:rsidR="00EF46FE" w:rsidRPr="00EC2A32" w:rsidRDefault="00EF46FE" w:rsidP="00EF46F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323E4F" w:themeColor="text2" w:themeShade="BF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23E4F" w:themeColor="text2" w:themeShade="BF"/>
          <w:sz w:val="24"/>
          <w:szCs w:val="24"/>
          <w:lang w:eastAsia="ru-RU"/>
        </w:rPr>
        <w:t>8. Если бы мама сказала: " Я договорилась с учительницей, что она будет ходить к нам домой и заниматься с тобой. Теперь тебе не придётся ходить по утрам в школу", - согласился бы ты с таким предложением?</w:t>
      </w:r>
    </w:p>
    <w:p w:rsidR="00EF46FE" w:rsidRPr="00EC2A32" w:rsidRDefault="00EF46FE" w:rsidP="00EF46F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323E4F" w:themeColor="text2" w:themeShade="BF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323E4F" w:themeColor="text2" w:themeShade="BF"/>
          <w:sz w:val="24"/>
          <w:szCs w:val="24"/>
          <w:lang w:eastAsia="ru-RU"/>
        </w:rPr>
        <w:t>9. Если бы соседский мальчик спросил тебя, что тебе больше всего нравится в школе, что бы ты ему ответил?</w:t>
      </w:r>
    </w:p>
    <w:p w:rsidR="00EF46FE" w:rsidRPr="00EC2A32" w:rsidRDefault="00EF46FE" w:rsidP="00EF46F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b/>
          <w:color w:val="111111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u-RU"/>
        </w:rPr>
        <w:t>Обработка результатов:</w:t>
      </w:r>
    </w:p>
    <w:p w:rsidR="00EF46FE" w:rsidRPr="00EC2A32" w:rsidRDefault="00EF46FE" w:rsidP="00EF46F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222A35" w:themeColor="text2" w:themeShade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ru-RU"/>
        </w:rPr>
        <w:t>за каждый правильный ответ даётся 1 балл,</w:t>
      </w:r>
    </w:p>
    <w:p w:rsidR="00EF46FE" w:rsidRPr="00EC2A32" w:rsidRDefault="00EF46FE" w:rsidP="00EF46F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222A35" w:themeColor="text2" w:themeShade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ru-RU"/>
        </w:rPr>
        <w:t>за каждый неправильный ответ - 0 баллов.</w:t>
      </w:r>
    </w:p>
    <w:p w:rsidR="00EF46FE" w:rsidRPr="00EC2A32" w:rsidRDefault="00EF46FE" w:rsidP="00EF46F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222A35" w:themeColor="text2" w:themeShade="80"/>
          <w:sz w:val="18"/>
          <w:szCs w:val="18"/>
          <w:lang w:eastAsia="ru-RU"/>
        </w:rPr>
      </w:pPr>
      <w:r w:rsidRPr="00EC2A32">
        <w:rPr>
          <w:rFonts w:ascii="Arial" w:eastAsia="Times New Roman" w:hAnsi="Arial" w:cs="Arial"/>
          <w:color w:val="222A35" w:themeColor="text2" w:themeShade="80"/>
          <w:sz w:val="24"/>
          <w:szCs w:val="24"/>
          <w:lang w:eastAsia="ru-RU"/>
        </w:rPr>
        <w:t>Внутренняя позиция считается сформированной, если ребёнок набрал 5 баллов и больше.</w:t>
      </w:r>
    </w:p>
    <w:p w:rsidR="00D46C22" w:rsidRDefault="00D46C22">
      <w:bookmarkStart w:id="0" w:name="_GoBack"/>
      <w:bookmarkEnd w:id="0"/>
    </w:p>
    <w:sectPr w:rsidR="00D4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B2"/>
    <w:rsid w:val="008642B2"/>
    <w:rsid w:val="00D46C22"/>
    <w:rsid w:val="00E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9ACDB-C3B7-4E42-B80C-1236A9DC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2019-05-17T08:43:00Z</dcterms:created>
  <dcterms:modified xsi:type="dcterms:W3CDTF">2019-05-17T08:45:00Z</dcterms:modified>
</cp:coreProperties>
</file>