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C4720" w14:textId="77777777" w:rsidR="00C32D66" w:rsidRPr="00C32D66" w:rsidRDefault="00C32D66" w:rsidP="00C32D6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C32D66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Артикуляционная гимнастика. Играем дома</w:t>
      </w:r>
    </w:p>
    <w:p w14:paraId="787191E1" w14:textId="77777777" w:rsidR="00C32D66" w:rsidRPr="00C32D66" w:rsidRDefault="00C32D66" w:rsidP="00C32D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Артикуляционная гимнастика 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— это комплекс упражнений, которые помогают выработать чёткие и согласованные движения органов артикуляционного аппарата, необходимые для правильного произнесения детьми того или иного звука.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Цель артикуляционной гимнастики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– выработка полноценных движений артикуляционных органов, необходимых для правильного произношения звуков и объединение простых движений в сложные артикуляционные уклады. Необходимо вырабатывать следующие качества у детей: точность, чистоту, плавность, силу, темп, переключаемость движений.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Постановка звуков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– искусственный процесс, с физиологической точки зрения – это создание нового речевого рефлекса. Работу по автоматизации звука следует рассматривать как торможение старых стереотипов и выработку новых. Эта работа трудна для детской нервной системы, поэтому необходимо соблюдать следующие принципы: - постепенность - доступность - систематичность</w:t>
      </w:r>
    </w:p>
    <w:p w14:paraId="37F65D4C" w14:textId="77777777" w:rsidR="00C32D66" w:rsidRPr="00C32D66" w:rsidRDefault="00C32D66" w:rsidP="00C32D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C32D66"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3A3FAF00" wp14:editId="3829589C">
            <wp:extent cx="5989320" cy="43205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6107E" w14:textId="77777777" w:rsidR="00C32D66" w:rsidRPr="00C32D66" w:rsidRDefault="00C32D66" w:rsidP="00C32D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Причины, по которым необходимо заниматься артикуляционной гимнастикой: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1.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2.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3. Очень часто ребенок не может произнести звук из-за слабых мышц губ, щек и языка. Тогда нужны укрепляющие упражнения.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4. Некоторые дети не могут быстро перейти с одного звука на другой. Для них тоже есть специальные упражнения на переключения.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Рекомендации по проведению упражнений артикуляционной гимнастики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раз.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2. Каждое упражнение выполняется по 5-7 раз.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3. Статические упражнения выполняются по 10-15 </w:t>
      </w:r>
      <w:proofErr w:type="gramStart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секунд(</w:t>
      </w:r>
      <w:proofErr w:type="gramEnd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удержание позы в одном положении).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4. Соблюдать последовательность упражнений, идти от простых к сложным. Проводить их лучше эмоционально, в игровой форме.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5. Из выполняемых двух-трех </w:t>
      </w:r>
      <w:proofErr w:type="gramStart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упражнений</w:t>
      </w:r>
      <w:proofErr w:type="gramEnd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но вы может быть только одно, второе и третье даются для повторения и закрепления. Пока ребенок выполняет какое-то упражнение недостаточно хорошо, не следует вводить новых упражнений, лучше отрабатывать старый материал.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6. Артикуляционную гимнастику выполняют сидя перед зеркалом / прямая спина, тело не напряжено, руки и ноги находятся в спокойном положении/. Или с небольшим ручным зеркалом (примерно 9х12 см), но тогда взрослый должен</w:t>
      </w:r>
    </w:p>
    <w:p w14:paraId="43936A1F" w14:textId="77777777" w:rsidR="00C32D66" w:rsidRPr="00C32D66" w:rsidRDefault="00C32D66" w:rsidP="00C32D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kern w:val="0"/>
          <w:sz w:val="23"/>
          <w:szCs w:val="23"/>
          <w:u w:val="single"/>
          <w:lang w:eastAsia="ru-RU"/>
          <w14:ligatures w14:val="none"/>
        </w:rPr>
      </w:pP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fldChar w:fldCharType="begin"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instrText xml:space="preserve"> HYPERLINK "https://yandex.ru/an/count/WoWejI_zOoVX2LbO0zKO0EFhgTum0RrPTzVaY82t0W8wzFbSxkpPVkVE6-vy_OxN6-vmYuIeH4j88wWqXeIEZ6ZKLUjH5CTn9_x4ywYTeof4pN7RKwXJwiIXq1nL8HavVgHHvvtdp_o9G_6eqyvjEuSpYlyaMOceCewEg4L2FpIIhDKVweqaf24Zenb1IJz1GZAeH3y_ILOYgeoVf2KaA6v7yoXUeYeq56JY-SIdq9l4qH6LH9ALY2h3QGTCsNGAq09A1HyeFOuYF2944mmwZY04gbc1WYJC1vZErcVfqIH8dHL5GKWThGadQJKu31z8qzbXef79uKffBWG900qBq4e0I2v0Am5WOG5Q2G092z1A01Yb0Aq4W8C5Q2KmIon0Au7Pb0Aq4fWX5g3D092m21zTagnM0La9p19plYRolapmzYMBM4vNIR5hpWGJBoumEqqx0tn9RsnGewU80XazF0yihPZ1mPgm2yDIMAT5T-J6Yu2kRJ78v7o-ORBn-Y5Q7m5iu2eGrSKk3gkkp8fMmzwi4nBMQjYU6O7Ygn7JkbwZS_2XnOc7tX9n7Wrtvu2cjB8Fo0iaC4iCOEk0hjsBO0YRC3zW5tMcsBYb2eCM0HrhZLHETi1TMTXwh3v3Fg1DoyoMldhI5BQUWWupeUoX16F8JHrxnwHdusB4p1YTXZ73V2ziqR7Y0Xj70TD5m08INV6mWwkcdX-YRNBz46rpzqpcBwO0rlum0cEE7xnaqlA_IoOjtxjaqlAvooLHVvUvWkLhPOwa_QpC5InCSmL6PfcvzDwGTLtNiRJPGk6MEI-wKOO6qppQw9tcqKPlRUYihoECm_BcfQClUomUM41FzcATY-V7j0SZ8DRqnD5_0L3dG-zBdG-zEQ_rUrrJGRpuhAy1bCoLIgLIXfZ9qMPceFnUJ8RqOAgi310b_Cd31mdlFg7F0qEDKKAaiu8LiMBCSqaGA0QvtGIy_IdAW0aPmP6Dga7FR10DxIBedicVFjW2jWrPK1PFcmFDPGOuTdJLUxrHLGgYSE-_D4tFeueVdMh6mOo01xDIPE5cV40IbFN7INISUvKsCQK5~2?test-tag=117647744172049&amp;banner-sizes=eyI3MjA1NzYxMDg4MDMzMjM4MiI6Ijg0NXg0MTAifQ%3D%3D&amp;ctime=1741718003222&amp;actual-format=10&amp;pcodever=1225942&amp;banner-test-tags=eyI3MjA1NzYxMDg4MDMzMjM4MiI6IjQyOTU2MTQ1MTMifQ%3D%3D&amp;rendered-direct-assets=eyI3MjA1NzYxMDg4MDMzMjM4MiI6Mzk3fQ&amp;width=845&amp;height=410&amp;stat-id=25&amp;pcode-active-testids=1202419%2C0%2C29%3B1221188%2C0%2C60&amp;subDesignId=1000870003" \t "_blank" </w:instrTex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fldChar w:fldCharType="separate"/>
      </w:r>
    </w:p>
    <w:p w14:paraId="095AF185" w14:textId="77777777" w:rsidR="00C32D66" w:rsidRPr="00C32D66" w:rsidRDefault="00C32D66" w:rsidP="00C3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fldChar w:fldCharType="end"/>
      </w:r>
    </w:p>
    <w:p w14:paraId="1E65DC1A" w14:textId="43CDC9AC" w:rsidR="00C32D66" w:rsidRPr="00C32D66" w:rsidRDefault="00C32D66" w:rsidP="00C32D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</w:p>
    <w:p w14:paraId="44B9A1C5" w14:textId="77777777" w:rsidR="00C32D66" w:rsidRPr="00C32D66" w:rsidRDefault="00C32D66" w:rsidP="00C3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</w:pPr>
      <w:r w:rsidRPr="00C32D66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begin"/>
      </w:r>
      <w:r w:rsidRPr="00C32D66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instrText xml:space="preserve"> HYPERLINK "https://yandex.ru/an/count/WoqejI_zOoVX2LbY0_qO00Eigjum0RrPTzVaY82t0W8wzFbSxkpPVkVE6-vy_OxN6-vmYuIeH4j88wWqXeIEZ6ZKLUjH5CTn9_x4ywYTeof4pN7RKwXJwiIXq1nL8HavVgHHvvtdp_o9Gvrur6ddjft36SL_agn4L1b7HzGYeHyQITRg3_L64jAGaT6CeAIV824PLAAVdoGh4LN6Jz8I4XItetaKBr4L6WeoCKGjCX9IeWOjLQqaagn4L1bKEs3AfbE05b0g-43fSHJX4I6QOD1n125GpGeK964-m7IsFakF9a7gh2WAGkfeJJX9gy5X-42QpWuJZKmELqfp8KW0Q5Y0LW90SW5Q2G0B2z1A04XOW5O2m2W5Q2K072n0Au5POW5Q2Soc5A2Lm0on06q6W8H5-EYIPBKAo4fWbfZpDP7tPOAtBrd4ShfAYbrp9fXuSO7PQTePu4jwOuCQFKKKoEZXUM1fnGmEreHT69R2EYsw8pTU17HjYq4cv_CDautN3z7w2603Lu6eBdPnM7LbLhGQzcQTaB1Mm_RC21HVZPZMzHgTWmyjJZpqbeZpQBWx1pIbbNr0NY21MM80MmTqxLu4GzY4-G6xg3F5nYrL6BG8w5Xhf7Ao0-xAmjPZzHdo0MrQPhRqrPEciFKKT9W9PGyb64DkwjWx9ZqR5oDcnkWqZ1dcUs6BZXKNs3WAc2u25f3eYeSTN3Nr_11ja-k7Q9kxPp9_CGMmzeSH67Fyu2MJblzTCcdvtYMJbizTBedwkymLB5yhSoJjPsMkO66QAp0ooyobzuQiwxgEfSqM2hVCUT6DCZIOvj56xpIFDdfhGsTz7M4SbZSl7NtPO_700dgo5-jSF3_suC48Y3KzSVHV0DJvqFjIvqDlpclzNjTK42y-wsi09NEbKgcK8MPoj9b0oW-PfG8KC5LM1WWc_DF3XmllFg7F0qErKK8aje8LnMBCSquGA0QvtGIy_IxAm8ongv6IIYBjCQrj4NcJ6Q0Es2Zx1iGrZf05D_EqcVukCn3TesiXzRANKgCaEq2ts_HgIV7BqcQyGWfu-7-TXVlA2PAWQ7-Sn6svL_clGLe0~2?test-tag=117647744172049&amp;banner-sizes=eyI3MjA1NzYxMDg4MDMzMjM4MiI6Ijg0NXg0MTAifQ%3D%3D&amp;ctime=1741718003222&amp;actual-format=10&amp;pcodever=1225942&amp;banner-test-tags=eyI3MjA1NzYxMDg4MDMzMjM4MiI6IjQyOTU2MTQ1MTMifQ%3D%3D&amp;rendered-direct-assets=eyI3MjA1NzYxMDg4MDMzMjM4MiI6Mzk3fQ&amp;width=845&amp;height=410&amp;stat-id=25&amp;pcode-active-testids=1202419%2C0%2C29%3B1221188%2C0%2C60&amp;subDesignId=1000870003" \t "_blank" </w:instrText>
      </w:r>
      <w:r w:rsidRPr="00C32D66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separate"/>
      </w:r>
    </w:p>
    <w:p w14:paraId="31EDD247" w14:textId="77777777" w:rsidR="00C32D66" w:rsidRPr="00C32D66" w:rsidRDefault="00C32D66" w:rsidP="00C32D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  <w:r w:rsidRPr="00C32D66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end"/>
      </w:r>
    </w:p>
    <w:p w14:paraId="0BA8AC70" w14:textId="77777777" w:rsidR="00C32D66" w:rsidRPr="00C32D66" w:rsidRDefault="00C32D66" w:rsidP="00C32D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  <w:r w:rsidRPr="00C32D66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begin"/>
      </w:r>
      <w:r w:rsidRPr="00C32D66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instrText xml:space="preserve"> HYPERLINK "https://yandex.ru/an/count/WoWejI_zOoVX2LbO0zKO0EFhgTum0RrPTzVaY82t0W8wzFbSxkpPVkVE6-vy_OxN6-vmYuIeH4j88wWqXeIEZ6ZKLUjH5CTn9_x4ywYTeof4pN7RKwXJwiIXq1nL8HavVgHHvvtdp_o9G_6eqyvjEuSpYlyaMOceCewEg4L2FpIIhDKVweqaf24Zenb1IJz1GZAeH3y_ILOYgeoVf2KaA6v7yoXUeYeq56JY-SIdq9l4qH6LH9ALY2h3QGTCsNGAq09A1HyeFOuYF2944mmwZY04gbc1WYJC1vZErcVfqIH8dHL5GKWThGadQJKu31z8qzbXef79uKffBWG900qBq4e0I2v0Am5WOG5Q2G092z1A01Yb0Aq4W8C5Q2KmIon0Au7Pb0Aq4fWX5g3D092m21zTagnM0La9p19plYRolapmzYMBM4vNIR5hpWGJBoumEqqx0tn9RsnGewU80XazF0yihPZ1mPgm2yDIMAT5T-J6Yu2kRJ78v7o-ORBn-Y5Q7m5iu2eGrSKk3gkkp8fMmzwi4nBMQjYU6O7Ygn7JkbwZS_2XnOc7tX9n7Wrtvu2cjB8Fo0iaC4iCOEk0hjsBO0YRC3zW5tMcsBYb2eCM0HrhZLHETi1TMTXwh3v3Fg1DoyoMldhI5BQUWWupeUoX16F8JHrxnwHdusB4p1YTXZ73V2ziqR7Y0Xj70TD5m08INV6mWwkcdX-YRNBz46rpzqpcBwO0rlum0cEE7xnaqlA_IoOjtxjaqlAvooLHVvUvWkLhPOwa_QpC5InCSmL6PfcvzDwGTLtNiRJPGk6MEI-wKOO6qppQw9tcqKPlRUYihoECm_BcfQClUomUM41FzcATY-V7j0SZ8DRqnD5_0L3dG-zBdG-zEQ_rUrrJGRpuhAy1bCoLIgLIXfZ9qMPceFnUJ8RqOAgi310b_Cd31mdlFg7F0qEDKKAaiu8LiMBCSqaGA0QvtGIy_IdAW0aPmP6Dga7FR10DxIBedicVFjW2jWrPK1PFcmFDPGOuTdJLUxrHLGgYSE-_D4tFeueVdMh6mOo01xDIPE5cV40IbFN7INISUvKsCQK5~2?test-tag=117647744172049&amp;banner-sizes=eyI3MjA1NzYxMDg4MDMzMjM4MiI6Ijg0NXg0MTAifQ%3D%3D&amp;ctime=1741718003222&amp;actual-format=10&amp;pcodever=1225942&amp;banner-test-tags=eyI3MjA1NzYxMDg4MDMzMjM4MiI6IjQyOTU2MTQ1MTMifQ%3D%3D&amp;rendered-direct-assets=eyI3MjA1NzYxMDg4MDMzMjM4MiI6Mzk3fQ&amp;width=845&amp;height=410&amp;stat-id=25&amp;pcode-active-testids=1202419%2C0%2C29%3B1221188%2C0%2C60&amp;subDesignId=1000870003" \t "_blank" </w:instrText>
      </w:r>
      <w:r w:rsidRPr="00C32D66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separate"/>
      </w:r>
      <w:r w:rsidRPr="00C32D66">
        <w:rPr>
          <w:rFonts w:ascii="Arial" w:eastAsia="Times New Roman" w:hAnsi="Arial" w:cs="Arial"/>
          <w:color w:val="0000FF"/>
          <w:kern w:val="0"/>
          <w:sz w:val="2"/>
          <w:szCs w:val="2"/>
          <w:u w:val="single"/>
          <w:lang w:eastAsia="ru-RU"/>
          <w14:ligatures w14:val="none"/>
        </w:rPr>
        <w:t>Узнать больше</w:t>
      </w:r>
      <w:r w:rsidRPr="00C32D66"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  <w:fldChar w:fldCharType="end"/>
      </w:r>
    </w:p>
    <w:p w14:paraId="60EBF278" w14:textId="77777777" w:rsidR="00C32D66" w:rsidRPr="00C32D66" w:rsidRDefault="00C32D66" w:rsidP="00C32D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находиться напротив ребенка лицом к нему. Ребенок должен хорошо видеть лицо взрослого, а также свое лицо, чтобы самостоятельно контролировать правильность выполнения упражнений.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proofErr w:type="gramStart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7 .</w:t>
      </w:r>
      <w:proofErr w:type="gramEnd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14:paraId="56C1BEC2" w14:textId="77777777" w:rsidR="00C32D66" w:rsidRPr="00C32D66" w:rsidRDefault="00C32D66" w:rsidP="00C32D6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C32D66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Артикуляционная гимнастика</w:t>
      </w:r>
    </w:p>
    <w:p w14:paraId="61BFF829" w14:textId="77777777" w:rsidR="00C32D66" w:rsidRPr="00C32D66" w:rsidRDefault="00C32D66" w:rsidP="00C32D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Построить забор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Улыбнуться без напряжения, так, чтобы были видны передние верхние и нижние зубы. (Надо про себя произносить звук и</w:t>
      </w:r>
      <w:proofErr w:type="gramStart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)</w:t>
      </w:r>
      <w:proofErr w:type="gramEnd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Удерживать в таком положении губы под счет от 1 до 5 – 10.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2.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Трубочка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Вытянуть сомкнутые губы вперед трубочкой. Удерживать в таком положении губы под счет от1 до 5 – 10.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3.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Загони мяч в ворота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Вытянуть губы вперед трубочкой и длительно дуть на ватный шарик (лежит на столе перед ребенком), загоняя его между двумя кубиками.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4.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Накажем непослушный язычок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Немного приоткрыть рот, спокойно положить язык на нижнюю губу и, пошлепывая его губами, произносить звуки «</w:t>
      </w:r>
      <w:proofErr w:type="spellStart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пя-пя-пя</w:t>
      </w:r>
      <w:proofErr w:type="spellEnd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…». Удерживать широкий язык в спокойном положении при открытом рте под счет от 1 до 10.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5.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Лопатка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Улыбнуться, приоткрыть рот, положить широкий передний край языка на нижнюю губу. Удерживать его в таком положении под счет от 1 до 10.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6.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Кто дальше загонит мяч?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Улыбнуться, положить широкий передний край языка на нижнюю губу и, как бы произнося длительно звук ф, сдуть ватку на противоположный конец стола.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7.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Почистим зубы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Улыбнуться, показать зубы, приоткрыть рот и кончиком языка «почистить» нижние зубы, делая сначала движения языком из стороны в сторону, потом снизу вверх «выбросим мусор»; так же верхние.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8.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Приклей конфетку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» - Положить широкий кончик языка на нижнюю губу. На самый 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край языка положить тоненький кусочек ириски, приклеить кусочек конфетки к нёбу за верхними зубами.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9.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Грибок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Улыбнуться, показать зубы, приоткрыть рот и, прижав широкий язык всей плоскостью к нёбу, широко открыть рот. (Язык будет напоминать тонкую шляпку грибка, а растянутая подъязычная связка - его ножку.)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10.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Вкусное варенье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Слегка приоткрыть рот и широким передним краем языка облизать верхнюю губу, делая движение сверху вниз, но не из стороны в сторону.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11.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Гармошка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Улыбнуться, приоткрыть рот, приклеить язык к нёбу и, не опуская язык, закрывать и открывать рот (как растягиваются меха гармошка, так растягивается подъязычная уздечка). Губы находятся в положении улыбки. При повторении упражнения надо стараться открывать рот шире и все дольше удерживать язык в верхнем положении.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12.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Фокус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Улыбнуться,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посередине языка, тогда ватка полетит вверх.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13.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Пароход гудит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Приоткрыть рот и длительно произносить звук ы (как гудит пароход).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14.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Индюк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» - 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– как бы поглаживая её. Сначала производить медленные движения, потом убыстрить темп и добавить голос, пока не послышится </w:t>
      </w:r>
      <w:proofErr w:type="spellStart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бл-бл</w:t>
      </w:r>
      <w:proofErr w:type="spellEnd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(как индюк </w:t>
      </w:r>
      <w:proofErr w:type="spellStart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болбочет</w:t>
      </w:r>
      <w:proofErr w:type="spellEnd"/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).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15.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Качели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Улыбнуться, показать зубы, открыть рот, положить широкий язык на нижнюю губу и удерживать в таком положении под счет от 1 до 5. Потом поднять широкий язык на верхнюю губу и удерживать под счет до 5. Так поочередно менять положение языка 4-6 раз.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16.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Лошадка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Улыбнуться, показать зубы, приоткрыть рот и пощелкать кончиком языка (как лошадка цокает копытами).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17.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Маляр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Улыбнуться, открыть рот и «погладить» кончиком языка твердое нёбо, делая движения языком вперед-назад.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18. «</w:t>
      </w:r>
      <w:r w:rsidRPr="00C32D6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Барабанщик</w:t>
      </w:r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- Улыбнуться, открыть рот и постучать кончиком языка за верхними зубами, многократно и отчетливо произнося звук д: д-д-д. Сначала звук д произносить медленно, постепенно убыстрять темп.</w:t>
      </w:r>
    </w:p>
    <w:p w14:paraId="1CA01503" w14:textId="77777777" w:rsidR="00C32D66" w:rsidRPr="00C32D66" w:rsidRDefault="00C32D66" w:rsidP="00C32D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C32D66"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lastRenderedPageBreak/>
        <w:drawing>
          <wp:inline distT="0" distB="0" distL="0" distR="0" wp14:anchorId="1ABCBD0E" wp14:editId="55AD8598">
            <wp:extent cx="5966460" cy="36042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B70A1" w14:textId="4452DEF1" w:rsidR="00813843" w:rsidRDefault="00C32D66" w:rsidP="00C32D66">
      <w:r w:rsidRPr="00C32D6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ПОМНИТЕ! Артикуляционная гимнастика только подготовит речевой аппарат вашего ребёнка к правильному произношению, но не сможет заменить собой специалиста логопеда.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66"/>
    <w:rsid w:val="00813843"/>
    <w:rsid w:val="00C32D66"/>
    <w:rsid w:val="00D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FB76"/>
  <w15:chartTrackingRefBased/>
  <w15:docId w15:val="{2026EA8E-800E-43D1-90D8-DF3B82F4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14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2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2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1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0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66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893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260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801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196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160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22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07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64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342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877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036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039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867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134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87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775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5954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69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49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1041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925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83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894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5004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4590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969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57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6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430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029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808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74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6453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812132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822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1531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1693</Words>
  <Characters>9653</Characters>
  <Application>Microsoft Office Word</Application>
  <DocSecurity>0</DocSecurity>
  <Lines>80</Lines>
  <Paragraphs>22</Paragraphs>
  <ScaleCrop>false</ScaleCrop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2025-03-11T18:36:00Z</dcterms:created>
  <dcterms:modified xsi:type="dcterms:W3CDTF">2025-03-11T18:37:00Z</dcterms:modified>
</cp:coreProperties>
</file>