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8C028" w14:textId="60271530" w:rsidR="00C006C6" w:rsidRPr="009031BF" w:rsidRDefault="00522A7F" w:rsidP="00C006C6">
      <w:pPr>
        <w:shd w:val="clear" w:color="auto" w:fill="FFFFFF"/>
        <w:spacing w:before="150" w:after="450" w:line="288" w:lineRule="atLeast"/>
        <w:outlineLvl w:val="0"/>
        <w:rPr>
          <w:rFonts w:ascii="Times New Roman" w:eastAsia="Times New Roman" w:hAnsi="Times New Roman" w:cs="Times New Roman"/>
          <w:color w:val="0070C0"/>
          <w:kern w:val="36"/>
          <w:sz w:val="56"/>
          <w:szCs w:val="56"/>
          <w:lang w:eastAsia="ru-RU"/>
        </w:rPr>
      </w:pPr>
      <w:r w:rsidRPr="009031BF">
        <w:rPr>
          <w:rFonts w:ascii="Times New Roman" w:eastAsia="Times New Roman" w:hAnsi="Times New Roman" w:cs="Times New Roman"/>
          <w:color w:val="0070C0"/>
          <w:kern w:val="36"/>
          <w:sz w:val="56"/>
          <w:szCs w:val="56"/>
          <w:lang w:eastAsia="ru-RU"/>
        </w:rPr>
        <w:t xml:space="preserve">Картотека </w:t>
      </w:r>
      <w:r w:rsidR="00B62C30">
        <w:rPr>
          <w:rFonts w:ascii="Times New Roman" w:eastAsia="Times New Roman" w:hAnsi="Times New Roman" w:cs="Times New Roman"/>
          <w:color w:val="0070C0"/>
          <w:kern w:val="36"/>
          <w:sz w:val="56"/>
          <w:szCs w:val="56"/>
          <w:lang w:eastAsia="ru-RU"/>
        </w:rPr>
        <w:t xml:space="preserve">способов </w:t>
      </w:r>
      <w:r w:rsidR="00B62C30" w:rsidRPr="009031BF">
        <w:rPr>
          <w:rFonts w:ascii="Times New Roman" w:eastAsia="Times New Roman" w:hAnsi="Times New Roman" w:cs="Times New Roman"/>
          <w:color w:val="0070C0"/>
          <w:kern w:val="36"/>
          <w:sz w:val="56"/>
          <w:szCs w:val="56"/>
          <w:lang w:eastAsia="ru-RU"/>
        </w:rPr>
        <w:t>нетрадиционной техники</w:t>
      </w:r>
      <w:r w:rsidRPr="009031BF">
        <w:rPr>
          <w:rFonts w:ascii="Times New Roman" w:eastAsia="Times New Roman" w:hAnsi="Times New Roman" w:cs="Times New Roman"/>
          <w:color w:val="0070C0"/>
          <w:kern w:val="36"/>
          <w:sz w:val="56"/>
          <w:szCs w:val="56"/>
          <w:lang w:eastAsia="ru-RU"/>
        </w:rPr>
        <w:t xml:space="preserve"> </w:t>
      </w:r>
      <w:r w:rsidR="00B62C30" w:rsidRPr="009031BF">
        <w:rPr>
          <w:rFonts w:ascii="Times New Roman" w:eastAsia="Times New Roman" w:hAnsi="Times New Roman" w:cs="Times New Roman"/>
          <w:color w:val="0070C0"/>
          <w:kern w:val="36"/>
          <w:sz w:val="56"/>
          <w:szCs w:val="56"/>
          <w:lang w:eastAsia="ru-RU"/>
        </w:rPr>
        <w:t xml:space="preserve">рисования </w:t>
      </w:r>
      <w:r w:rsidR="00B62C30">
        <w:rPr>
          <w:rFonts w:ascii="Times New Roman" w:eastAsia="Times New Roman" w:hAnsi="Times New Roman" w:cs="Times New Roman"/>
          <w:color w:val="0070C0"/>
          <w:kern w:val="36"/>
          <w:sz w:val="56"/>
          <w:szCs w:val="56"/>
          <w:lang w:eastAsia="ru-RU"/>
        </w:rPr>
        <w:t>с</w:t>
      </w:r>
      <w:r w:rsidR="00C006C6" w:rsidRPr="009031BF">
        <w:rPr>
          <w:rFonts w:ascii="Times New Roman" w:eastAsia="Times New Roman" w:hAnsi="Times New Roman" w:cs="Times New Roman"/>
          <w:color w:val="0070C0"/>
          <w:kern w:val="36"/>
          <w:sz w:val="56"/>
          <w:szCs w:val="56"/>
          <w:lang w:eastAsia="ru-RU"/>
        </w:rPr>
        <w:t xml:space="preserve"> детьми с ОВ</w:t>
      </w:r>
      <w:r w:rsidRPr="009031BF">
        <w:rPr>
          <w:rFonts w:ascii="Times New Roman" w:eastAsia="Times New Roman" w:hAnsi="Times New Roman" w:cs="Times New Roman"/>
          <w:color w:val="0070C0"/>
          <w:kern w:val="36"/>
          <w:sz w:val="56"/>
          <w:szCs w:val="56"/>
          <w:lang w:eastAsia="ru-RU"/>
        </w:rPr>
        <w:t>З.</w:t>
      </w:r>
    </w:p>
    <w:p w14:paraId="6573A434" w14:textId="49921F38" w:rsidR="00C006C6" w:rsidRPr="009031BF" w:rsidRDefault="00C006C6" w:rsidP="00C006C6">
      <w:pPr>
        <w:shd w:val="clear" w:color="auto" w:fill="FFFFFF"/>
        <w:spacing w:before="150" w:after="450" w:line="288" w:lineRule="atLeast"/>
        <w:outlineLvl w:val="0"/>
        <w:rPr>
          <w:rFonts w:ascii="Book Antiqua" w:eastAsia="Times New Roman" w:hAnsi="Book Antiqua" w:cs="Arial"/>
          <w:color w:val="FF0000"/>
          <w:kern w:val="36"/>
          <w:sz w:val="40"/>
          <w:szCs w:val="40"/>
          <w:lang w:eastAsia="ru-RU"/>
        </w:rPr>
      </w:pPr>
      <w:r w:rsidRPr="009031BF">
        <w:rPr>
          <w:rFonts w:ascii="Book Antiqua" w:eastAsia="Times New Roman" w:hAnsi="Book Antiqua" w:cs="Arial"/>
          <w:color w:val="FF0000"/>
          <w:kern w:val="36"/>
          <w:sz w:val="40"/>
          <w:szCs w:val="40"/>
          <w:lang w:eastAsia="ru-RU"/>
        </w:rPr>
        <w:t>Актуальность</w:t>
      </w:r>
    </w:p>
    <w:p w14:paraId="5B2C3F23" w14:textId="5ABE1629"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Нетрадиционн</w:t>
      </w:r>
      <w:r w:rsidR="00B62C30">
        <w:rPr>
          <w:rFonts w:ascii="Times New Roman" w:eastAsia="Times New Roman" w:hAnsi="Times New Roman" w:cs="Times New Roman"/>
          <w:color w:val="111111"/>
          <w:sz w:val="27"/>
          <w:szCs w:val="27"/>
          <w:lang w:eastAsia="ru-RU"/>
        </w:rPr>
        <w:t xml:space="preserve">ые </w:t>
      </w:r>
      <w:r w:rsidRPr="009031BF">
        <w:rPr>
          <w:rFonts w:ascii="Times New Roman" w:eastAsia="Times New Roman" w:hAnsi="Times New Roman" w:cs="Times New Roman"/>
          <w:color w:val="111111"/>
          <w:sz w:val="27"/>
          <w:szCs w:val="27"/>
          <w:lang w:eastAsia="ru-RU"/>
        </w:rPr>
        <w:t>техник</w:t>
      </w:r>
      <w:r w:rsidR="00B62C30">
        <w:rPr>
          <w:rFonts w:ascii="Times New Roman" w:eastAsia="Times New Roman" w:hAnsi="Times New Roman" w:cs="Times New Roman"/>
          <w:color w:val="111111"/>
          <w:sz w:val="27"/>
          <w:szCs w:val="27"/>
          <w:lang w:eastAsia="ru-RU"/>
        </w:rPr>
        <w:t>и</w:t>
      </w:r>
      <w:r w:rsidRPr="009031BF">
        <w:rPr>
          <w:rFonts w:ascii="Times New Roman" w:eastAsia="Times New Roman" w:hAnsi="Times New Roman" w:cs="Times New Roman"/>
          <w:color w:val="111111"/>
          <w:sz w:val="27"/>
          <w:szCs w:val="27"/>
          <w:lang w:eastAsia="ru-RU"/>
        </w:rPr>
        <w:t xml:space="preserve"> рисования с детьми с ОВЗ как средство развития творческих способностей детей</w:t>
      </w:r>
    </w:p>
    <w:p w14:paraId="4B7F103C"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Формирование </w:t>
      </w:r>
      <w:r w:rsidRPr="009031BF">
        <w:rPr>
          <w:rFonts w:ascii="Times New Roman" w:eastAsia="Times New Roman" w:hAnsi="Times New Roman" w:cs="Times New Roman"/>
          <w:b/>
          <w:bCs/>
          <w:color w:val="111111"/>
          <w:sz w:val="27"/>
          <w:szCs w:val="27"/>
          <w:bdr w:val="none" w:sz="0" w:space="0" w:color="auto" w:frame="1"/>
          <w:lang w:eastAsia="ru-RU"/>
        </w:rPr>
        <w:t>творческой</w:t>
      </w:r>
      <w:r w:rsidRPr="009031BF">
        <w:rPr>
          <w:rFonts w:ascii="Times New Roman" w:eastAsia="Times New Roman" w:hAnsi="Times New Roman" w:cs="Times New Roman"/>
          <w:color w:val="111111"/>
          <w:sz w:val="27"/>
          <w:szCs w:val="27"/>
          <w:lang w:eastAsia="ru-RU"/>
        </w:rPr>
        <w:t> личности – одна из важных задач педагогической теории и практики на современном этапе. Чем разнообразнее детская деятельность, тем успешнее идет разностороннее </w:t>
      </w:r>
      <w:r w:rsidRPr="009031BF">
        <w:rPr>
          <w:rFonts w:ascii="Times New Roman" w:eastAsia="Times New Roman" w:hAnsi="Times New Roman" w:cs="Times New Roman"/>
          <w:b/>
          <w:bCs/>
          <w:color w:val="111111"/>
          <w:sz w:val="27"/>
          <w:szCs w:val="27"/>
          <w:bdr w:val="none" w:sz="0" w:space="0" w:color="auto" w:frame="1"/>
          <w:lang w:eastAsia="ru-RU"/>
        </w:rPr>
        <w:t>развитие ребенка</w:t>
      </w:r>
      <w:r w:rsidRPr="009031BF">
        <w:rPr>
          <w:rFonts w:ascii="Times New Roman" w:eastAsia="Times New Roman" w:hAnsi="Times New Roman" w:cs="Times New Roman"/>
          <w:color w:val="111111"/>
          <w:sz w:val="27"/>
          <w:szCs w:val="27"/>
          <w:lang w:eastAsia="ru-RU"/>
        </w:rPr>
        <w:t>. Наиболее эффективное </w:t>
      </w:r>
      <w:r w:rsidRPr="009031BF">
        <w:rPr>
          <w:rFonts w:ascii="Times New Roman" w:eastAsia="Times New Roman" w:hAnsi="Times New Roman" w:cs="Times New Roman"/>
          <w:b/>
          <w:bCs/>
          <w:color w:val="111111"/>
          <w:sz w:val="27"/>
          <w:szCs w:val="27"/>
          <w:bdr w:val="none" w:sz="0" w:space="0" w:color="auto" w:frame="1"/>
          <w:lang w:eastAsia="ru-RU"/>
        </w:rPr>
        <w:t>средство</w:t>
      </w:r>
      <w:r w:rsidRPr="009031BF">
        <w:rPr>
          <w:rFonts w:ascii="Times New Roman" w:eastAsia="Times New Roman" w:hAnsi="Times New Roman" w:cs="Times New Roman"/>
          <w:color w:val="111111"/>
          <w:sz w:val="27"/>
          <w:szCs w:val="27"/>
          <w:lang w:eastAsia="ru-RU"/>
        </w:rPr>
        <w:t> для этого изобразительная деятельность </w:t>
      </w:r>
      <w:r w:rsidRPr="009031BF">
        <w:rPr>
          <w:rFonts w:ascii="Times New Roman" w:eastAsia="Times New Roman" w:hAnsi="Times New Roman" w:cs="Times New Roman"/>
          <w:b/>
          <w:bCs/>
          <w:color w:val="111111"/>
          <w:sz w:val="27"/>
          <w:szCs w:val="27"/>
          <w:bdr w:val="none" w:sz="0" w:space="0" w:color="auto" w:frame="1"/>
          <w:lang w:eastAsia="ru-RU"/>
        </w:rPr>
        <w:t>детей</w:t>
      </w: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Рисование</w:t>
      </w:r>
      <w:r w:rsidRPr="009031BF">
        <w:rPr>
          <w:rFonts w:ascii="Times New Roman" w:eastAsia="Times New Roman" w:hAnsi="Times New Roman" w:cs="Times New Roman"/>
          <w:color w:val="111111"/>
          <w:sz w:val="27"/>
          <w:szCs w:val="27"/>
          <w:lang w:eastAsia="ru-RU"/>
        </w:rPr>
        <w:t> является одним из важнейших </w:t>
      </w:r>
      <w:r w:rsidRPr="009031BF">
        <w:rPr>
          <w:rFonts w:ascii="Times New Roman" w:eastAsia="Times New Roman" w:hAnsi="Times New Roman" w:cs="Times New Roman"/>
          <w:b/>
          <w:bCs/>
          <w:color w:val="111111"/>
          <w:sz w:val="27"/>
          <w:szCs w:val="27"/>
          <w:bdr w:val="none" w:sz="0" w:space="0" w:color="auto" w:frame="1"/>
          <w:lang w:eastAsia="ru-RU"/>
        </w:rPr>
        <w:t>средств познания мира и развития</w:t>
      </w:r>
      <w:r w:rsidRPr="009031BF">
        <w:rPr>
          <w:rFonts w:ascii="Times New Roman" w:eastAsia="Times New Roman" w:hAnsi="Times New Roman" w:cs="Times New Roman"/>
          <w:color w:val="111111"/>
          <w:sz w:val="27"/>
          <w:szCs w:val="27"/>
          <w:lang w:eastAsia="ru-RU"/>
        </w:rPr>
        <w:t> знаний эстетического восприятия, так как оно связано с самостоятельной, практической и </w:t>
      </w:r>
      <w:r w:rsidRPr="009031BF">
        <w:rPr>
          <w:rFonts w:ascii="Times New Roman" w:eastAsia="Times New Roman" w:hAnsi="Times New Roman" w:cs="Times New Roman"/>
          <w:b/>
          <w:bCs/>
          <w:color w:val="111111"/>
          <w:sz w:val="27"/>
          <w:szCs w:val="27"/>
          <w:bdr w:val="none" w:sz="0" w:space="0" w:color="auto" w:frame="1"/>
          <w:lang w:eastAsia="ru-RU"/>
        </w:rPr>
        <w:t>творческой</w:t>
      </w:r>
      <w:r w:rsidRPr="009031BF">
        <w:rPr>
          <w:rFonts w:ascii="Times New Roman" w:eastAsia="Times New Roman" w:hAnsi="Times New Roman" w:cs="Times New Roman"/>
          <w:color w:val="111111"/>
          <w:sz w:val="27"/>
          <w:szCs w:val="27"/>
          <w:lang w:eastAsia="ru-RU"/>
        </w:rPr>
        <w:t> деятельностью ребенка.</w:t>
      </w:r>
    </w:p>
    <w:p w14:paraId="649EA490"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Нужно отметить, что почти все дети рисуют. Рисуя, ребёнок </w:t>
      </w:r>
      <w:r w:rsidRPr="009031BF">
        <w:rPr>
          <w:rFonts w:ascii="Times New Roman" w:eastAsia="Times New Roman" w:hAnsi="Times New Roman" w:cs="Times New Roman"/>
          <w:b/>
          <w:bCs/>
          <w:color w:val="111111"/>
          <w:sz w:val="27"/>
          <w:szCs w:val="27"/>
          <w:bdr w:val="none" w:sz="0" w:space="0" w:color="auto" w:frame="1"/>
          <w:lang w:eastAsia="ru-RU"/>
        </w:rPr>
        <w:t xml:space="preserve">развивает определённые </w:t>
      </w:r>
      <w:proofErr w:type="gramStart"/>
      <w:r w:rsidRPr="009031BF">
        <w:rPr>
          <w:rFonts w:ascii="Times New Roman" w:eastAsia="Times New Roman" w:hAnsi="Times New Roman" w:cs="Times New Roman"/>
          <w:b/>
          <w:bCs/>
          <w:color w:val="111111"/>
          <w:sz w:val="27"/>
          <w:szCs w:val="27"/>
          <w:bdr w:val="none" w:sz="0" w:space="0" w:color="auto" w:frame="1"/>
          <w:lang w:eastAsia="ru-RU"/>
        </w:rPr>
        <w:t>способности</w:t>
      </w:r>
      <w:r w:rsidRPr="009031BF">
        <w:rPr>
          <w:rFonts w:ascii="Times New Roman" w:eastAsia="Times New Roman" w:hAnsi="Times New Roman" w:cs="Times New Roman"/>
          <w:color w:val="111111"/>
          <w:sz w:val="27"/>
          <w:szCs w:val="27"/>
          <w:lang w:eastAsia="ru-RU"/>
        </w:rPr>
        <w:t> :</w:t>
      </w:r>
      <w:proofErr w:type="gramEnd"/>
      <w:r w:rsidRPr="009031BF">
        <w:rPr>
          <w:rFonts w:ascii="Times New Roman" w:eastAsia="Times New Roman" w:hAnsi="Times New Roman" w:cs="Times New Roman"/>
          <w:color w:val="111111"/>
          <w:sz w:val="27"/>
          <w:szCs w:val="27"/>
          <w:lang w:eastAsia="ru-RU"/>
        </w:rPr>
        <w:t xml:space="preserve"> зрительную оценку формы, умение ориентироваться в пространстве, чувствовать цвета. </w:t>
      </w:r>
      <w:r w:rsidRPr="009031BF">
        <w:rPr>
          <w:rFonts w:ascii="Times New Roman" w:eastAsia="Times New Roman" w:hAnsi="Times New Roman" w:cs="Times New Roman"/>
          <w:b/>
          <w:bCs/>
          <w:color w:val="111111"/>
          <w:sz w:val="27"/>
          <w:szCs w:val="27"/>
          <w:bdr w:val="none" w:sz="0" w:space="0" w:color="auto" w:frame="1"/>
          <w:lang w:eastAsia="ru-RU"/>
        </w:rPr>
        <w:t>Развиваются</w:t>
      </w: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color w:val="111111"/>
          <w:sz w:val="27"/>
          <w:szCs w:val="27"/>
          <w:u w:val="single"/>
          <w:bdr w:val="none" w:sz="0" w:space="0" w:color="auto" w:frame="1"/>
          <w:lang w:eastAsia="ru-RU"/>
        </w:rPr>
        <w:t>также специальные умения и навыки</w:t>
      </w:r>
      <w:r w:rsidRPr="009031BF">
        <w:rPr>
          <w:rFonts w:ascii="Times New Roman" w:eastAsia="Times New Roman" w:hAnsi="Times New Roman" w:cs="Times New Roman"/>
          <w:color w:val="111111"/>
          <w:sz w:val="27"/>
          <w:szCs w:val="27"/>
          <w:lang w:eastAsia="ru-RU"/>
        </w:rPr>
        <w:t>: зрительно-моторная координация, свободное владение кистью руки, что очень поможет будущему школьнику. Кроме того, занятия по </w:t>
      </w:r>
      <w:r w:rsidRPr="009031BF">
        <w:rPr>
          <w:rFonts w:ascii="Times New Roman" w:eastAsia="Times New Roman" w:hAnsi="Times New Roman" w:cs="Times New Roman"/>
          <w:b/>
          <w:bCs/>
          <w:color w:val="111111"/>
          <w:sz w:val="27"/>
          <w:szCs w:val="27"/>
          <w:bdr w:val="none" w:sz="0" w:space="0" w:color="auto" w:frame="1"/>
          <w:lang w:eastAsia="ru-RU"/>
        </w:rPr>
        <w:t>рисованию</w:t>
      </w:r>
      <w:r w:rsidRPr="009031BF">
        <w:rPr>
          <w:rFonts w:ascii="Times New Roman" w:eastAsia="Times New Roman" w:hAnsi="Times New Roman" w:cs="Times New Roman"/>
          <w:color w:val="111111"/>
          <w:sz w:val="27"/>
          <w:szCs w:val="27"/>
          <w:lang w:eastAsia="ru-RU"/>
        </w:rPr>
        <w:t> доставляют детям радость, создают положительный настрой.</w:t>
      </w:r>
    </w:p>
    <w:p w14:paraId="196B41A5" w14:textId="306D286A"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самостоятельности, создают эмоционально - благоприятное отношение к деятельности у </w:t>
      </w:r>
      <w:r w:rsidRPr="009031BF">
        <w:rPr>
          <w:rFonts w:ascii="Times New Roman" w:eastAsia="Times New Roman" w:hAnsi="Times New Roman" w:cs="Times New Roman"/>
          <w:b/>
          <w:bCs/>
          <w:color w:val="111111"/>
          <w:sz w:val="27"/>
          <w:szCs w:val="27"/>
          <w:bdr w:val="none" w:sz="0" w:space="0" w:color="auto" w:frame="1"/>
          <w:lang w:eastAsia="ru-RU"/>
        </w:rPr>
        <w:t>детей</w:t>
      </w:r>
      <w:r w:rsidRPr="009031BF">
        <w:rPr>
          <w:rFonts w:ascii="Times New Roman" w:eastAsia="Times New Roman" w:hAnsi="Times New Roman" w:cs="Times New Roman"/>
          <w:color w:val="111111"/>
          <w:sz w:val="27"/>
          <w:szCs w:val="27"/>
          <w:lang w:eastAsia="ru-RU"/>
        </w:rPr>
        <w:t>. Результат изобразительной деятельности – это очень увлекательная, завораживающая деятельность, которая удивляет и восхищает </w:t>
      </w:r>
      <w:r w:rsidRPr="009031BF">
        <w:rPr>
          <w:rFonts w:ascii="Times New Roman" w:eastAsia="Times New Roman" w:hAnsi="Times New Roman" w:cs="Times New Roman"/>
          <w:b/>
          <w:bCs/>
          <w:color w:val="111111"/>
          <w:sz w:val="27"/>
          <w:szCs w:val="27"/>
          <w:bdr w:val="none" w:sz="0" w:space="0" w:color="auto" w:frame="1"/>
          <w:lang w:eastAsia="ru-RU"/>
        </w:rPr>
        <w:t>детей</w:t>
      </w:r>
      <w:r w:rsidRPr="009031BF">
        <w:rPr>
          <w:rFonts w:ascii="Times New Roman" w:eastAsia="Times New Roman" w:hAnsi="Times New Roman" w:cs="Times New Roman"/>
          <w:color w:val="111111"/>
          <w:sz w:val="27"/>
          <w:szCs w:val="27"/>
          <w:lang w:eastAsia="ru-RU"/>
        </w:rPr>
        <w:t>, в ней не может быть плохих или хороших работ, работа каждого ребёнка индивидуальна и неповторима.</w:t>
      </w:r>
    </w:p>
    <w:p w14:paraId="66B4282C"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p>
    <w:p w14:paraId="2CE210D5" w14:textId="05979D29"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b/>
          <w:bCs/>
          <w:i/>
          <w:iCs/>
          <w:color w:val="FF0000"/>
          <w:sz w:val="32"/>
          <w:szCs w:val="32"/>
          <w:lang w:eastAsia="ru-RU"/>
        </w:rPr>
        <w:t>Цель</w:t>
      </w:r>
      <w:r w:rsidRPr="009031BF">
        <w:rPr>
          <w:rFonts w:ascii="Times New Roman" w:eastAsia="Times New Roman" w:hAnsi="Times New Roman" w:cs="Times New Roman"/>
          <w:color w:val="111111"/>
          <w:sz w:val="32"/>
          <w:szCs w:val="32"/>
          <w:lang w:eastAsia="ru-RU"/>
        </w:rPr>
        <w:t>:</w:t>
      </w: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развитие творческих способностей у детей</w:t>
      </w:r>
      <w:r w:rsidRPr="009031BF">
        <w:rPr>
          <w:rFonts w:ascii="Times New Roman" w:eastAsia="Times New Roman" w:hAnsi="Times New Roman" w:cs="Times New Roman"/>
          <w:color w:val="111111"/>
          <w:sz w:val="27"/>
          <w:szCs w:val="27"/>
          <w:lang w:eastAsia="ru-RU"/>
        </w:rPr>
        <w:t> с ОВЗ через использование </w:t>
      </w:r>
      <w:r w:rsidRPr="009031BF">
        <w:rPr>
          <w:rFonts w:ascii="Times New Roman" w:eastAsia="Times New Roman" w:hAnsi="Times New Roman" w:cs="Times New Roman"/>
          <w:b/>
          <w:bCs/>
          <w:color w:val="111111"/>
          <w:sz w:val="27"/>
          <w:szCs w:val="27"/>
          <w:bdr w:val="none" w:sz="0" w:space="0" w:color="auto" w:frame="1"/>
          <w:lang w:eastAsia="ru-RU"/>
        </w:rPr>
        <w:t>нетрадиционных техник рисования</w:t>
      </w:r>
      <w:r w:rsidRPr="009031BF">
        <w:rPr>
          <w:rFonts w:ascii="Times New Roman" w:eastAsia="Times New Roman" w:hAnsi="Times New Roman" w:cs="Times New Roman"/>
          <w:color w:val="111111"/>
          <w:sz w:val="27"/>
          <w:szCs w:val="27"/>
          <w:lang w:eastAsia="ru-RU"/>
        </w:rPr>
        <w:t>.</w:t>
      </w:r>
    </w:p>
    <w:p w14:paraId="2474D070" w14:textId="77777777" w:rsidR="00C006C6" w:rsidRPr="009031BF" w:rsidRDefault="00C006C6" w:rsidP="00C006C6">
      <w:pPr>
        <w:spacing w:after="0" w:line="240" w:lineRule="auto"/>
        <w:ind w:firstLine="360"/>
        <w:rPr>
          <w:rFonts w:ascii="Times New Roman" w:eastAsia="Times New Roman" w:hAnsi="Times New Roman" w:cs="Times New Roman"/>
          <w:color w:val="FF0000"/>
          <w:sz w:val="27"/>
          <w:szCs w:val="27"/>
          <w:lang w:eastAsia="ru-RU"/>
        </w:rPr>
      </w:pPr>
    </w:p>
    <w:p w14:paraId="77AC88ED" w14:textId="6FD7B343" w:rsidR="00C006C6" w:rsidRPr="009031BF" w:rsidRDefault="00C006C6" w:rsidP="00C006C6">
      <w:pPr>
        <w:spacing w:after="0" w:line="240" w:lineRule="auto"/>
        <w:rPr>
          <w:rFonts w:ascii="Times New Roman" w:eastAsia="Times New Roman" w:hAnsi="Times New Roman" w:cs="Times New Roman"/>
          <w:b/>
          <w:bCs/>
          <w:i/>
          <w:iCs/>
          <w:color w:val="FF0000"/>
          <w:sz w:val="32"/>
          <w:szCs w:val="32"/>
          <w:lang w:eastAsia="ru-RU"/>
        </w:rPr>
      </w:pPr>
      <w:r w:rsidRPr="009031BF">
        <w:rPr>
          <w:rFonts w:ascii="Times New Roman" w:eastAsia="Times New Roman" w:hAnsi="Times New Roman" w:cs="Times New Roman"/>
          <w:b/>
          <w:bCs/>
          <w:i/>
          <w:iCs/>
          <w:color w:val="FF0000"/>
          <w:sz w:val="27"/>
          <w:szCs w:val="27"/>
          <w:lang w:eastAsia="ru-RU"/>
        </w:rPr>
        <w:t xml:space="preserve">  </w:t>
      </w:r>
      <w:r w:rsidRPr="009031BF">
        <w:rPr>
          <w:rFonts w:ascii="Times New Roman" w:eastAsia="Times New Roman" w:hAnsi="Times New Roman" w:cs="Times New Roman"/>
          <w:b/>
          <w:bCs/>
          <w:i/>
          <w:iCs/>
          <w:color w:val="FF0000"/>
          <w:sz w:val="27"/>
          <w:szCs w:val="27"/>
          <w:bdr w:val="none" w:sz="0" w:space="0" w:color="auto" w:frame="1"/>
          <w:lang w:eastAsia="ru-RU"/>
        </w:rPr>
        <w:t xml:space="preserve"> </w:t>
      </w:r>
      <w:r w:rsidRPr="009031BF">
        <w:rPr>
          <w:rFonts w:ascii="Times New Roman" w:eastAsia="Times New Roman" w:hAnsi="Times New Roman" w:cs="Times New Roman"/>
          <w:b/>
          <w:bCs/>
          <w:i/>
          <w:iCs/>
          <w:color w:val="FF0000"/>
          <w:sz w:val="32"/>
          <w:szCs w:val="32"/>
          <w:bdr w:val="none" w:sz="0" w:space="0" w:color="auto" w:frame="1"/>
          <w:lang w:eastAsia="ru-RU"/>
        </w:rPr>
        <w:t>Задачи</w:t>
      </w:r>
      <w:r w:rsidRPr="009031BF">
        <w:rPr>
          <w:rFonts w:ascii="Times New Roman" w:eastAsia="Times New Roman" w:hAnsi="Times New Roman" w:cs="Times New Roman"/>
          <w:b/>
          <w:bCs/>
          <w:i/>
          <w:iCs/>
          <w:color w:val="FF0000"/>
          <w:sz w:val="32"/>
          <w:szCs w:val="32"/>
          <w:lang w:eastAsia="ru-RU"/>
        </w:rPr>
        <w:t>:</w:t>
      </w:r>
    </w:p>
    <w:p w14:paraId="310DEC3A"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Сформировать у </w:t>
      </w:r>
      <w:r w:rsidRPr="009031BF">
        <w:rPr>
          <w:rFonts w:ascii="Times New Roman" w:eastAsia="Times New Roman" w:hAnsi="Times New Roman" w:cs="Times New Roman"/>
          <w:b/>
          <w:bCs/>
          <w:color w:val="111111"/>
          <w:sz w:val="27"/>
          <w:szCs w:val="27"/>
          <w:bdr w:val="none" w:sz="0" w:space="0" w:color="auto" w:frame="1"/>
          <w:lang w:eastAsia="ru-RU"/>
        </w:rPr>
        <w:t>детей технические навыки рисования</w:t>
      </w:r>
      <w:r w:rsidRPr="009031BF">
        <w:rPr>
          <w:rFonts w:ascii="Times New Roman" w:eastAsia="Times New Roman" w:hAnsi="Times New Roman" w:cs="Times New Roman"/>
          <w:color w:val="111111"/>
          <w:sz w:val="27"/>
          <w:szCs w:val="27"/>
          <w:lang w:eastAsia="ru-RU"/>
        </w:rPr>
        <w:t>;</w:t>
      </w:r>
    </w:p>
    <w:p w14:paraId="7E2C37EC"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Познакомить </w:t>
      </w:r>
      <w:r w:rsidRPr="009031BF">
        <w:rPr>
          <w:rFonts w:ascii="Times New Roman" w:eastAsia="Times New Roman" w:hAnsi="Times New Roman" w:cs="Times New Roman"/>
          <w:b/>
          <w:bCs/>
          <w:color w:val="111111"/>
          <w:sz w:val="27"/>
          <w:szCs w:val="27"/>
          <w:bdr w:val="none" w:sz="0" w:space="0" w:color="auto" w:frame="1"/>
          <w:lang w:eastAsia="ru-RU"/>
        </w:rPr>
        <w:t>детей с ОВЗ с различными нетрадиционными техниками рисования</w:t>
      </w:r>
      <w:r w:rsidRPr="009031BF">
        <w:rPr>
          <w:rFonts w:ascii="Times New Roman" w:eastAsia="Times New Roman" w:hAnsi="Times New Roman" w:cs="Times New Roman"/>
          <w:color w:val="111111"/>
          <w:sz w:val="27"/>
          <w:szCs w:val="27"/>
          <w:lang w:eastAsia="ru-RU"/>
        </w:rPr>
        <w:t>;</w:t>
      </w:r>
    </w:p>
    <w:p w14:paraId="016A4430"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Научить создавать свой неповторимый образ, в рисунках по </w:t>
      </w:r>
      <w:r w:rsidRPr="009031BF">
        <w:rPr>
          <w:rFonts w:ascii="Times New Roman" w:eastAsia="Times New Roman" w:hAnsi="Times New Roman" w:cs="Times New Roman"/>
          <w:b/>
          <w:bCs/>
          <w:color w:val="111111"/>
          <w:sz w:val="27"/>
          <w:szCs w:val="27"/>
          <w:bdr w:val="none" w:sz="0" w:space="0" w:color="auto" w:frame="1"/>
          <w:lang w:eastAsia="ru-RU"/>
        </w:rPr>
        <w:t>нетрадиционному рисованию</w:t>
      </w:r>
      <w:r w:rsidRPr="009031BF">
        <w:rPr>
          <w:rFonts w:ascii="Times New Roman" w:eastAsia="Times New Roman" w:hAnsi="Times New Roman" w:cs="Times New Roman"/>
          <w:color w:val="111111"/>
          <w:sz w:val="27"/>
          <w:szCs w:val="27"/>
          <w:lang w:eastAsia="ru-RU"/>
        </w:rPr>
        <w:t>, используя различные </w:t>
      </w:r>
      <w:r w:rsidRPr="009031BF">
        <w:rPr>
          <w:rFonts w:ascii="Times New Roman" w:eastAsia="Times New Roman" w:hAnsi="Times New Roman" w:cs="Times New Roman"/>
          <w:b/>
          <w:bCs/>
          <w:color w:val="111111"/>
          <w:sz w:val="27"/>
          <w:szCs w:val="27"/>
          <w:bdr w:val="none" w:sz="0" w:space="0" w:color="auto" w:frame="1"/>
          <w:lang w:eastAsia="ru-RU"/>
        </w:rPr>
        <w:t>техники</w:t>
      </w:r>
      <w:r w:rsidRPr="009031BF">
        <w:rPr>
          <w:rFonts w:ascii="Times New Roman" w:eastAsia="Times New Roman" w:hAnsi="Times New Roman" w:cs="Times New Roman"/>
          <w:color w:val="111111"/>
          <w:sz w:val="27"/>
          <w:szCs w:val="27"/>
          <w:lang w:eastAsia="ru-RU"/>
        </w:rPr>
        <w:t>;</w:t>
      </w:r>
    </w:p>
    <w:p w14:paraId="64C684D5"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Развивать воображение и творческие способности детей</w:t>
      </w:r>
      <w:r w:rsidRPr="009031BF">
        <w:rPr>
          <w:rFonts w:ascii="Times New Roman" w:eastAsia="Times New Roman" w:hAnsi="Times New Roman" w:cs="Times New Roman"/>
          <w:color w:val="111111"/>
          <w:sz w:val="27"/>
          <w:szCs w:val="27"/>
          <w:lang w:eastAsia="ru-RU"/>
        </w:rPr>
        <w:t>;</w:t>
      </w:r>
    </w:p>
    <w:p w14:paraId="2EE2BD57"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Обогащать и расширять художественный опыт </w:t>
      </w:r>
      <w:r w:rsidRPr="009031BF">
        <w:rPr>
          <w:rFonts w:ascii="Times New Roman" w:eastAsia="Times New Roman" w:hAnsi="Times New Roman" w:cs="Times New Roman"/>
          <w:b/>
          <w:bCs/>
          <w:color w:val="111111"/>
          <w:sz w:val="27"/>
          <w:szCs w:val="27"/>
          <w:bdr w:val="none" w:sz="0" w:space="0" w:color="auto" w:frame="1"/>
          <w:lang w:eastAsia="ru-RU"/>
        </w:rPr>
        <w:t>детей</w:t>
      </w:r>
      <w:r w:rsidRPr="009031BF">
        <w:rPr>
          <w:rFonts w:ascii="Times New Roman" w:eastAsia="Times New Roman" w:hAnsi="Times New Roman" w:cs="Times New Roman"/>
          <w:color w:val="111111"/>
          <w:sz w:val="27"/>
          <w:szCs w:val="27"/>
          <w:lang w:eastAsia="ru-RU"/>
        </w:rPr>
        <w:t>;</w:t>
      </w:r>
    </w:p>
    <w:p w14:paraId="4B868F5E" w14:textId="77777777" w:rsidR="00C006C6" w:rsidRPr="009031BF" w:rsidRDefault="00C006C6" w:rsidP="00C006C6">
      <w:pPr>
        <w:spacing w:before="225" w:after="225"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Побуждать ребенка экспериментировать;</w:t>
      </w:r>
    </w:p>
    <w:p w14:paraId="0436DE0C"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Поощрять и поддерживать </w:t>
      </w:r>
      <w:r w:rsidRPr="009031BF">
        <w:rPr>
          <w:rFonts w:ascii="Times New Roman" w:eastAsia="Times New Roman" w:hAnsi="Times New Roman" w:cs="Times New Roman"/>
          <w:b/>
          <w:bCs/>
          <w:color w:val="111111"/>
          <w:sz w:val="27"/>
          <w:szCs w:val="27"/>
          <w:bdr w:val="none" w:sz="0" w:space="0" w:color="auto" w:frame="1"/>
          <w:lang w:eastAsia="ru-RU"/>
        </w:rPr>
        <w:t>творческие находки</w:t>
      </w:r>
      <w:r w:rsidRPr="009031BF">
        <w:rPr>
          <w:rFonts w:ascii="Times New Roman" w:eastAsia="Times New Roman" w:hAnsi="Times New Roman" w:cs="Times New Roman"/>
          <w:color w:val="111111"/>
          <w:sz w:val="27"/>
          <w:szCs w:val="27"/>
          <w:lang w:eastAsia="ru-RU"/>
        </w:rPr>
        <w:t>;</w:t>
      </w:r>
    </w:p>
    <w:p w14:paraId="47F11E1E"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lastRenderedPageBreak/>
        <w:t>• Воспитывать положительное отношение ребенка к сотрудничеству с взрослым, с </w:t>
      </w:r>
      <w:r w:rsidRPr="009031BF">
        <w:rPr>
          <w:rFonts w:ascii="Times New Roman" w:eastAsia="Times New Roman" w:hAnsi="Times New Roman" w:cs="Times New Roman"/>
          <w:b/>
          <w:bCs/>
          <w:color w:val="111111"/>
          <w:sz w:val="27"/>
          <w:szCs w:val="27"/>
          <w:bdr w:val="none" w:sz="0" w:space="0" w:color="auto" w:frame="1"/>
          <w:lang w:eastAsia="ru-RU"/>
        </w:rPr>
        <w:t>детьми</w:t>
      </w:r>
      <w:r w:rsidRPr="009031BF">
        <w:rPr>
          <w:rFonts w:ascii="Times New Roman" w:eastAsia="Times New Roman" w:hAnsi="Times New Roman" w:cs="Times New Roman"/>
          <w:color w:val="111111"/>
          <w:sz w:val="27"/>
          <w:szCs w:val="27"/>
          <w:lang w:eastAsia="ru-RU"/>
        </w:rPr>
        <w:t>, к собственной деятельности, ее результату;</w:t>
      </w:r>
    </w:p>
    <w:p w14:paraId="081D41BD" w14:textId="4104F405"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Способствовать</w:t>
      </w:r>
      <w:r w:rsidRPr="009031BF">
        <w:rPr>
          <w:rFonts w:ascii="Times New Roman" w:eastAsia="Times New Roman" w:hAnsi="Times New Roman" w:cs="Times New Roman"/>
          <w:color w:val="111111"/>
          <w:sz w:val="27"/>
          <w:szCs w:val="27"/>
          <w:lang w:eastAsia="ru-RU"/>
        </w:rPr>
        <w:t> возникновению у ребенка ощущения, что продукт его деятельности интересен другим и ему самому.</w:t>
      </w:r>
    </w:p>
    <w:p w14:paraId="76124632"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p>
    <w:p w14:paraId="656FA528"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b/>
          <w:bCs/>
          <w:color w:val="111111"/>
          <w:sz w:val="27"/>
          <w:szCs w:val="27"/>
          <w:bdr w:val="none" w:sz="0" w:space="0" w:color="auto" w:frame="1"/>
          <w:lang w:eastAsia="ru-RU"/>
        </w:rPr>
        <w:t>Рисование нетрадиционными способами - увлекательная</w:t>
      </w:r>
      <w:r w:rsidRPr="009031BF">
        <w:rPr>
          <w:rFonts w:ascii="Times New Roman" w:eastAsia="Times New Roman" w:hAnsi="Times New Roman" w:cs="Times New Roman"/>
          <w:color w:val="111111"/>
          <w:sz w:val="27"/>
          <w:szCs w:val="27"/>
          <w:lang w:eastAsia="ru-RU"/>
        </w:rPr>
        <w:t>, завораживающая деятельность, которая удивляет и восхищает </w:t>
      </w:r>
      <w:r w:rsidRPr="009031BF">
        <w:rPr>
          <w:rFonts w:ascii="Times New Roman" w:eastAsia="Times New Roman" w:hAnsi="Times New Roman" w:cs="Times New Roman"/>
          <w:b/>
          <w:bCs/>
          <w:color w:val="111111"/>
          <w:sz w:val="27"/>
          <w:szCs w:val="27"/>
          <w:bdr w:val="none" w:sz="0" w:space="0" w:color="auto" w:frame="1"/>
          <w:lang w:eastAsia="ru-RU"/>
        </w:rPr>
        <w:t>детей</w:t>
      </w:r>
      <w:r w:rsidRPr="009031BF">
        <w:rPr>
          <w:rFonts w:ascii="Times New Roman" w:eastAsia="Times New Roman" w:hAnsi="Times New Roman" w:cs="Times New Roman"/>
          <w:color w:val="111111"/>
          <w:sz w:val="27"/>
          <w:szCs w:val="27"/>
          <w:lang w:eastAsia="ru-RU"/>
        </w:rPr>
        <w:t>. Важную роль в </w:t>
      </w:r>
      <w:r w:rsidRPr="009031BF">
        <w:rPr>
          <w:rFonts w:ascii="Times New Roman" w:eastAsia="Times New Roman" w:hAnsi="Times New Roman" w:cs="Times New Roman"/>
          <w:b/>
          <w:bCs/>
          <w:color w:val="111111"/>
          <w:sz w:val="27"/>
          <w:szCs w:val="27"/>
          <w:bdr w:val="none" w:sz="0" w:space="0" w:color="auto" w:frame="1"/>
          <w:lang w:eastAsia="ru-RU"/>
        </w:rPr>
        <w:t>развитии ребёнка играет развивающая среда</w:t>
      </w:r>
      <w:r w:rsidRPr="009031BF">
        <w:rPr>
          <w:rFonts w:ascii="Times New Roman" w:eastAsia="Times New Roman" w:hAnsi="Times New Roman" w:cs="Times New Roman"/>
          <w:color w:val="111111"/>
          <w:sz w:val="27"/>
          <w:szCs w:val="27"/>
          <w:lang w:eastAsia="ru-RU"/>
        </w:rPr>
        <w:t>. Поэтому при организации предметно - </w:t>
      </w:r>
      <w:r w:rsidRPr="009031BF">
        <w:rPr>
          <w:rFonts w:ascii="Times New Roman" w:eastAsia="Times New Roman" w:hAnsi="Times New Roman" w:cs="Times New Roman"/>
          <w:b/>
          <w:bCs/>
          <w:color w:val="111111"/>
          <w:sz w:val="27"/>
          <w:szCs w:val="27"/>
          <w:bdr w:val="none" w:sz="0" w:space="0" w:color="auto" w:frame="1"/>
          <w:lang w:eastAsia="ru-RU"/>
        </w:rPr>
        <w:t>развивающей среды учитывала</w:t>
      </w:r>
      <w:r w:rsidRPr="009031BF">
        <w:rPr>
          <w:rFonts w:ascii="Times New Roman" w:eastAsia="Times New Roman" w:hAnsi="Times New Roman" w:cs="Times New Roman"/>
          <w:color w:val="111111"/>
          <w:sz w:val="27"/>
          <w:szCs w:val="27"/>
          <w:lang w:eastAsia="ru-RU"/>
        </w:rPr>
        <w:t>, чтобы содержание носило </w:t>
      </w:r>
      <w:r w:rsidRPr="009031BF">
        <w:rPr>
          <w:rFonts w:ascii="Times New Roman" w:eastAsia="Times New Roman" w:hAnsi="Times New Roman" w:cs="Times New Roman"/>
          <w:b/>
          <w:bCs/>
          <w:color w:val="111111"/>
          <w:sz w:val="27"/>
          <w:szCs w:val="27"/>
          <w:bdr w:val="none" w:sz="0" w:space="0" w:color="auto" w:frame="1"/>
          <w:lang w:eastAsia="ru-RU"/>
        </w:rPr>
        <w:t>развивающий характер</w:t>
      </w:r>
      <w:r w:rsidRPr="009031BF">
        <w:rPr>
          <w:rFonts w:ascii="Times New Roman" w:eastAsia="Times New Roman" w:hAnsi="Times New Roman" w:cs="Times New Roman"/>
          <w:color w:val="111111"/>
          <w:sz w:val="27"/>
          <w:szCs w:val="27"/>
          <w:lang w:eastAsia="ru-RU"/>
        </w:rPr>
        <w:t>, и было направлено на </w:t>
      </w:r>
      <w:r w:rsidRPr="009031BF">
        <w:rPr>
          <w:rFonts w:ascii="Times New Roman" w:eastAsia="Times New Roman" w:hAnsi="Times New Roman" w:cs="Times New Roman"/>
          <w:b/>
          <w:bCs/>
          <w:color w:val="111111"/>
          <w:sz w:val="27"/>
          <w:szCs w:val="27"/>
          <w:bdr w:val="none" w:sz="0" w:space="0" w:color="auto" w:frame="1"/>
          <w:lang w:eastAsia="ru-RU"/>
        </w:rPr>
        <w:t>развитие творчества</w:t>
      </w:r>
      <w:r w:rsidRPr="009031BF">
        <w:rPr>
          <w:rFonts w:ascii="Times New Roman" w:eastAsia="Times New Roman" w:hAnsi="Times New Roman" w:cs="Times New Roman"/>
          <w:color w:val="111111"/>
          <w:sz w:val="27"/>
          <w:szCs w:val="27"/>
          <w:lang w:eastAsia="ru-RU"/>
        </w:rPr>
        <w:t> каждого ребёнка в соответствии с его индивидуальными возможностями.</w:t>
      </w:r>
    </w:p>
    <w:p w14:paraId="071FE3E6"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Необычные материалы и оригинальные </w:t>
      </w:r>
      <w:r w:rsidRPr="009031BF">
        <w:rPr>
          <w:rFonts w:ascii="Times New Roman" w:eastAsia="Times New Roman" w:hAnsi="Times New Roman" w:cs="Times New Roman"/>
          <w:b/>
          <w:bCs/>
          <w:color w:val="111111"/>
          <w:sz w:val="27"/>
          <w:szCs w:val="27"/>
          <w:bdr w:val="none" w:sz="0" w:space="0" w:color="auto" w:frame="1"/>
          <w:lang w:eastAsia="ru-RU"/>
        </w:rPr>
        <w:t>техники привлекают детей тем</w:t>
      </w:r>
      <w:r w:rsidRPr="009031BF">
        <w:rPr>
          <w:rFonts w:ascii="Times New Roman" w:eastAsia="Times New Roman" w:hAnsi="Times New Roman" w:cs="Times New Roman"/>
          <w:color w:val="111111"/>
          <w:sz w:val="27"/>
          <w:szCs w:val="27"/>
          <w:lang w:eastAsia="ru-RU"/>
        </w:rPr>
        <w:t>, что здесь не присутствует слово </w:t>
      </w:r>
      <w:r w:rsidRPr="009031BF">
        <w:rPr>
          <w:rFonts w:ascii="Times New Roman" w:eastAsia="Times New Roman" w:hAnsi="Times New Roman" w:cs="Times New Roman"/>
          <w:i/>
          <w:iCs/>
          <w:color w:val="111111"/>
          <w:sz w:val="27"/>
          <w:szCs w:val="27"/>
          <w:bdr w:val="none" w:sz="0" w:space="0" w:color="auto" w:frame="1"/>
          <w:lang w:eastAsia="ru-RU"/>
        </w:rPr>
        <w:t>«нельзя»</w:t>
      </w:r>
      <w:r w:rsidRPr="009031BF">
        <w:rPr>
          <w:rFonts w:ascii="Times New Roman" w:eastAsia="Times New Roman" w:hAnsi="Times New Roman" w:cs="Times New Roman"/>
          <w:color w:val="111111"/>
          <w:sz w:val="27"/>
          <w:szCs w:val="27"/>
          <w:lang w:eastAsia="ru-RU"/>
        </w:rPr>
        <w:t>, можно </w:t>
      </w:r>
      <w:r w:rsidRPr="009031BF">
        <w:rPr>
          <w:rFonts w:ascii="Times New Roman" w:eastAsia="Times New Roman" w:hAnsi="Times New Roman" w:cs="Times New Roman"/>
          <w:b/>
          <w:bCs/>
          <w:color w:val="111111"/>
          <w:sz w:val="27"/>
          <w:szCs w:val="27"/>
          <w:bdr w:val="none" w:sz="0" w:space="0" w:color="auto" w:frame="1"/>
          <w:lang w:eastAsia="ru-RU"/>
        </w:rPr>
        <w:t>рисовать</w:t>
      </w:r>
      <w:r w:rsidRPr="009031BF">
        <w:rPr>
          <w:rFonts w:ascii="Times New Roman" w:eastAsia="Times New Roman" w:hAnsi="Times New Roman" w:cs="Times New Roman"/>
          <w:color w:val="111111"/>
          <w:sz w:val="27"/>
          <w:szCs w:val="27"/>
          <w:lang w:eastAsia="ru-RU"/>
        </w:rPr>
        <w:t>, чем хочешь и как хочешь, и даже можно придумать свою необычную </w:t>
      </w:r>
      <w:r w:rsidRPr="009031BF">
        <w:rPr>
          <w:rFonts w:ascii="Times New Roman" w:eastAsia="Times New Roman" w:hAnsi="Times New Roman" w:cs="Times New Roman"/>
          <w:b/>
          <w:bCs/>
          <w:color w:val="111111"/>
          <w:sz w:val="27"/>
          <w:szCs w:val="27"/>
          <w:bdr w:val="none" w:sz="0" w:space="0" w:color="auto" w:frame="1"/>
          <w:lang w:eastAsia="ru-RU"/>
        </w:rPr>
        <w:t>технику</w:t>
      </w:r>
      <w:r w:rsidRPr="009031BF">
        <w:rPr>
          <w:rFonts w:ascii="Times New Roman" w:eastAsia="Times New Roman" w:hAnsi="Times New Roman" w:cs="Times New Roman"/>
          <w:color w:val="111111"/>
          <w:sz w:val="27"/>
          <w:szCs w:val="27"/>
          <w:lang w:eastAsia="ru-RU"/>
        </w:rPr>
        <w:t>. Дети ощущают незабываемые, положительные эмоции, а по эмоциям можно судить о настроении ребёнка, о том, что его радует, что его огорчает.</w:t>
      </w:r>
    </w:p>
    <w:p w14:paraId="6D76A566"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Проведение занятий с использованием </w:t>
      </w:r>
      <w:r w:rsidRPr="009031BF">
        <w:rPr>
          <w:rFonts w:ascii="Times New Roman" w:eastAsia="Times New Roman" w:hAnsi="Times New Roman" w:cs="Times New Roman"/>
          <w:b/>
          <w:bCs/>
          <w:color w:val="111111"/>
          <w:sz w:val="27"/>
          <w:szCs w:val="27"/>
          <w:bdr w:val="none" w:sz="0" w:space="0" w:color="auto" w:frame="1"/>
          <w:lang w:eastAsia="ru-RU"/>
        </w:rPr>
        <w:t xml:space="preserve">нетрадиционных </w:t>
      </w:r>
      <w:proofErr w:type="gramStart"/>
      <w:r w:rsidRPr="009031BF">
        <w:rPr>
          <w:rFonts w:ascii="Times New Roman" w:eastAsia="Times New Roman" w:hAnsi="Times New Roman" w:cs="Times New Roman"/>
          <w:b/>
          <w:bCs/>
          <w:color w:val="111111"/>
          <w:sz w:val="27"/>
          <w:szCs w:val="27"/>
          <w:bdr w:val="none" w:sz="0" w:space="0" w:color="auto" w:frame="1"/>
          <w:lang w:eastAsia="ru-RU"/>
        </w:rPr>
        <w:t>техник</w:t>
      </w:r>
      <w:r w:rsidRPr="009031BF">
        <w:rPr>
          <w:rFonts w:ascii="Times New Roman" w:eastAsia="Times New Roman" w:hAnsi="Times New Roman" w:cs="Times New Roman"/>
          <w:color w:val="111111"/>
          <w:sz w:val="27"/>
          <w:szCs w:val="27"/>
          <w:lang w:eastAsia="ru-RU"/>
        </w:rPr>
        <w:t> :</w:t>
      </w:r>
      <w:proofErr w:type="gramEnd"/>
    </w:p>
    <w:p w14:paraId="7BB438C1"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Способствует</w:t>
      </w:r>
      <w:r w:rsidRPr="009031BF">
        <w:rPr>
          <w:rFonts w:ascii="Times New Roman" w:eastAsia="Times New Roman" w:hAnsi="Times New Roman" w:cs="Times New Roman"/>
          <w:color w:val="111111"/>
          <w:sz w:val="27"/>
          <w:szCs w:val="27"/>
          <w:lang w:eastAsia="ru-RU"/>
        </w:rPr>
        <w:t> снятию детских страхов;</w:t>
      </w:r>
    </w:p>
    <w:p w14:paraId="4BF24A4F"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Развивает</w:t>
      </w:r>
      <w:r w:rsidRPr="009031BF">
        <w:rPr>
          <w:rFonts w:ascii="Times New Roman" w:eastAsia="Times New Roman" w:hAnsi="Times New Roman" w:cs="Times New Roman"/>
          <w:color w:val="111111"/>
          <w:sz w:val="27"/>
          <w:szCs w:val="27"/>
          <w:lang w:eastAsia="ru-RU"/>
        </w:rPr>
        <w:t> уверенность в своих силах;</w:t>
      </w:r>
    </w:p>
    <w:p w14:paraId="29199ED4"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Развивает</w:t>
      </w:r>
      <w:r w:rsidRPr="009031BF">
        <w:rPr>
          <w:rFonts w:ascii="Times New Roman" w:eastAsia="Times New Roman" w:hAnsi="Times New Roman" w:cs="Times New Roman"/>
          <w:color w:val="111111"/>
          <w:sz w:val="27"/>
          <w:szCs w:val="27"/>
          <w:lang w:eastAsia="ru-RU"/>
        </w:rPr>
        <w:t> пространственное мышление;</w:t>
      </w:r>
    </w:p>
    <w:p w14:paraId="56EEF498"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Учит </w:t>
      </w:r>
      <w:r w:rsidRPr="009031BF">
        <w:rPr>
          <w:rFonts w:ascii="Times New Roman" w:eastAsia="Times New Roman" w:hAnsi="Times New Roman" w:cs="Times New Roman"/>
          <w:b/>
          <w:bCs/>
          <w:color w:val="111111"/>
          <w:sz w:val="27"/>
          <w:szCs w:val="27"/>
          <w:bdr w:val="none" w:sz="0" w:space="0" w:color="auto" w:frame="1"/>
          <w:lang w:eastAsia="ru-RU"/>
        </w:rPr>
        <w:t>детей</w:t>
      </w:r>
      <w:r w:rsidRPr="009031BF">
        <w:rPr>
          <w:rFonts w:ascii="Times New Roman" w:eastAsia="Times New Roman" w:hAnsi="Times New Roman" w:cs="Times New Roman"/>
          <w:color w:val="111111"/>
          <w:sz w:val="27"/>
          <w:szCs w:val="27"/>
          <w:lang w:eastAsia="ru-RU"/>
        </w:rPr>
        <w:t> свободно выражать свой замысел;</w:t>
      </w:r>
    </w:p>
    <w:p w14:paraId="282A534C"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Побуждает </w:t>
      </w:r>
      <w:r w:rsidRPr="009031BF">
        <w:rPr>
          <w:rFonts w:ascii="Times New Roman" w:eastAsia="Times New Roman" w:hAnsi="Times New Roman" w:cs="Times New Roman"/>
          <w:b/>
          <w:bCs/>
          <w:color w:val="111111"/>
          <w:sz w:val="27"/>
          <w:szCs w:val="27"/>
          <w:bdr w:val="none" w:sz="0" w:space="0" w:color="auto" w:frame="1"/>
          <w:lang w:eastAsia="ru-RU"/>
        </w:rPr>
        <w:t>детей к творческим поискам и решениям</w:t>
      </w:r>
      <w:r w:rsidRPr="009031BF">
        <w:rPr>
          <w:rFonts w:ascii="Times New Roman" w:eastAsia="Times New Roman" w:hAnsi="Times New Roman" w:cs="Times New Roman"/>
          <w:color w:val="111111"/>
          <w:sz w:val="27"/>
          <w:szCs w:val="27"/>
          <w:lang w:eastAsia="ru-RU"/>
        </w:rPr>
        <w:t>;</w:t>
      </w:r>
    </w:p>
    <w:p w14:paraId="7ACA498C"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Учит </w:t>
      </w:r>
      <w:r w:rsidRPr="009031BF">
        <w:rPr>
          <w:rFonts w:ascii="Times New Roman" w:eastAsia="Times New Roman" w:hAnsi="Times New Roman" w:cs="Times New Roman"/>
          <w:b/>
          <w:bCs/>
          <w:color w:val="111111"/>
          <w:sz w:val="27"/>
          <w:szCs w:val="27"/>
          <w:bdr w:val="none" w:sz="0" w:space="0" w:color="auto" w:frame="1"/>
          <w:lang w:eastAsia="ru-RU"/>
        </w:rPr>
        <w:t>детей</w:t>
      </w:r>
      <w:r w:rsidRPr="009031BF">
        <w:rPr>
          <w:rFonts w:ascii="Times New Roman" w:eastAsia="Times New Roman" w:hAnsi="Times New Roman" w:cs="Times New Roman"/>
          <w:color w:val="111111"/>
          <w:sz w:val="27"/>
          <w:szCs w:val="27"/>
          <w:lang w:eastAsia="ru-RU"/>
        </w:rPr>
        <w:t> работать с разнообразным материалом;</w:t>
      </w:r>
    </w:p>
    <w:p w14:paraId="3D746FE1"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Развивает чувство композиции</w:t>
      </w:r>
      <w:r w:rsidRPr="009031BF">
        <w:rPr>
          <w:rFonts w:ascii="Times New Roman" w:eastAsia="Times New Roman" w:hAnsi="Times New Roman" w:cs="Times New Roman"/>
          <w:color w:val="111111"/>
          <w:sz w:val="27"/>
          <w:szCs w:val="27"/>
          <w:lang w:eastAsia="ru-RU"/>
        </w:rPr>
        <w:t>, ритма, колорита, цветовосприятия;</w:t>
      </w:r>
    </w:p>
    <w:p w14:paraId="36F4D37F"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Развивает мелкую моторику рук</w:t>
      </w:r>
      <w:r w:rsidRPr="009031BF">
        <w:rPr>
          <w:rFonts w:ascii="Times New Roman" w:eastAsia="Times New Roman" w:hAnsi="Times New Roman" w:cs="Times New Roman"/>
          <w:color w:val="111111"/>
          <w:sz w:val="27"/>
          <w:szCs w:val="27"/>
          <w:lang w:eastAsia="ru-RU"/>
        </w:rPr>
        <w:t>;</w:t>
      </w:r>
    </w:p>
    <w:p w14:paraId="696270EC"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Развивает творческие способности</w:t>
      </w:r>
      <w:r w:rsidRPr="009031BF">
        <w:rPr>
          <w:rFonts w:ascii="Times New Roman" w:eastAsia="Times New Roman" w:hAnsi="Times New Roman" w:cs="Times New Roman"/>
          <w:color w:val="111111"/>
          <w:sz w:val="27"/>
          <w:szCs w:val="27"/>
          <w:lang w:eastAsia="ru-RU"/>
        </w:rPr>
        <w:t>, воображение и полёт фантазии;</w:t>
      </w:r>
    </w:p>
    <w:p w14:paraId="0092FA03" w14:textId="77777777" w:rsidR="00C006C6" w:rsidRPr="009031BF" w:rsidRDefault="00C006C6" w:rsidP="00C006C6">
      <w:pPr>
        <w:spacing w:after="0" w:line="240" w:lineRule="auto"/>
        <w:ind w:firstLine="360"/>
        <w:rPr>
          <w:rFonts w:ascii="Times New Roman" w:eastAsia="Times New Roman" w:hAnsi="Times New Roman" w:cs="Times New Roman"/>
          <w:color w:val="111111"/>
          <w:sz w:val="27"/>
          <w:szCs w:val="27"/>
          <w:lang w:eastAsia="ru-RU"/>
        </w:rPr>
      </w:pPr>
      <w:r w:rsidRPr="009031BF">
        <w:rPr>
          <w:rFonts w:ascii="Times New Roman" w:eastAsia="Times New Roman" w:hAnsi="Times New Roman" w:cs="Times New Roman"/>
          <w:color w:val="111111"/>
          <w:sz w:val="27"/>
          <w:szCs w:val="27"/>
          <w:lang w:eastAsia="ru-RU"/>
        </w:rPr>
        <w:t>• </w:t>
      </w:r>
      <w:r w:rsidRPr="009031BF">
        <w:rPr>
          <w:rFonts w:ascii="Times New Roman" w:eastAsia="Times New Roman" w:hAnsi="Times New Roman" w:cs="Times New Roman"/>
          <w:b/>
          <w:bCs/>
          <w:color w:val="111111"/>
          <w:sz w:val="27"/>
          <w:szCs w:val="27"/>
          <w:bdr w:val="none" w:sz="0" w:space="0" w:color="auto" w:frame="1"/>
          <w:lang w:eastAsia="ru-RU"/>
        </w:rPr>
        <w:t>Способствует</w:t>
      </w:r>
      <w:r w:rsidRPr="009031BF">
        <w:rPr>
          <w:rFonts w:ascii="Times New Roman" w:eastAsia="Times New Roman" w:hAnsi="Times New Roman" w:cs="Times New Roman"/>
          <w:color w:val="111111"/>
          <w:sz w:val="27"/>
          <w:szCs w:val="27"/>
          <w:lang w:eastAsia="ru-RU"/>
        </w:rPr>
        <w:t> получению эстетического удовольствия.</w:t>
      </w:r>
    </w:p>
    <w:p w14:paraId="2431DA8A"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14:paraId="4E163E6D" w14:textId="4CEB0153" w:rsidR="00047923" w:rsidRPr="009031BF" w:rsidRDefault="00047923" w:rsidP="009031BF">
      <w:pPr>
        <w:pStyle w:val="c20"/>
        <w:shd w:val="clear" w:color="auto" w:fill="FFFFFF"/>
        <w:spacing w:before="0" w:beforeAutospacing="0" w:after="0" w:afterAutospacing="0"/>
        <w:jc w:val="center"/>
        <w:rPr>
          <w:color w:val="FF0000"/>
          <w:sz w:val="22"/>
          <w:szCs w:val="22"/>
        </w:rPr>
      </w:pPr>
      <w:r w:rsidRPr="009031BF">
        <w:rPr>
          <w:rStyle w:val="c8"/>
          <w:b/>
          <w:bCs/>
          <w:color w:val="FF0000"/>
          <w:sz w:val="28"/>
          <w:szCs w:val="28"/>
          <w:u w:val="single"/>
        </w:rPr>
        <w:t>Кляксография.</w:t>
      </w:r>
    </w:p>
    <w:p w14:paraId="4665C073"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14:paraId="4894E859"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 Рисование вдвоем на длинной полосе бумаги.</w:t>
      </w:r>
    </w:p>
    <w:p w14:paraId="13A27FBE"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0"/>
          <w:color w:val="000000" w:themeColor="text1"/>
          <w:sz w:val="28"/>
          <w:szCs w:val="28"/>
        </w:rPr>
        <w:t xml:space="preserve">    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w:t>
      </w:r>
      <w:r w:rsidRPr="009031BF">
        <w:rPr>
          <w:rStyle w:val="c0"/>
          <w:color w:val="000000" w:themeColor="text1"/>
          <w:sz w:val="28"/>
          <w:szCs w:val="28"/>
        </w:rPr>
        <w:lastRenderedPageBreak/>
        <w:t>А потом желательно перейти к коллективному рисованию. Взрослые и ребенок договариваются кто, что будет рисовать, чтобы получился один сюжет.</w:t>
      </w:r>
    </w:p>
    <w:p w14:paraId="5C0B5498"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rPr>
        <w:t>  </w:t>
      </w:r>
      <w:proofErr w:type="gramStart"/>
      <w:r w:rsidRPr="009031BF">
        <w:rPr>
          <w:rStyle w:val="c8"/>
          <w:b/>
          <w:bCs/>
          <w:color w:val="FF0000"/>
          <w:sz w:val="28"/>
          <w:szCs w:val="28"/>
          <w:u w:val="single"/>
        </w:rPr>
        <w:t>Тычок  жесткой</w:t>
      </w:r>
      <w:proofErr w:type="gramEnd"/>
      <w:r w:rsidRPr="009031BF">
        <w:rPr>
          <w:rStyle w:val="c8"/>
          <w:b/>
          <w:bCs/>
          <w:color w:val="FF0000"/>
          <w:sz w:val="28"/>
          <w:szCs w:val="28"/>
          <w:u w:val="single"/>
        </w:rPr>
        <w:t xml:space="preserve"> полусухой кистью.</w:t>
      </w:r>
    </w:p>
    <w:p w14:paraId="39B92A61"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14:paraId="0F9B98F1"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rPr>
        <w:t>  </w:t>
      </w:r>
      <w:r w:rsidRPr="009031BF">
        <w:rPr>
          <w:rStyle w:val="c8"/>
          <w:b/>
          <w:bCs/>
          <w:color w:val="FF0000"/>
          <w:sz w:val="28"/>
          <w:szCs w:val="28"/>
          <w:u w:val="single"/>
        </w:rPr>
        <w:t> Рисование пальчиками.</w:t>
      </w:r>
    </w:p>
    <w:p w14:paraId="5F4716E3"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14:paraId="4545EB4A"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1"/>
          <w:b/>
          <w:bCs/>
          <w:color w:val="000000" w:themeColor="text1"/>
          <w:sz w:val="28"/>
          <w:szCs w:val="28"/>
        </w:rPr>
        <w:t>                                             </w:t>
      </w:r>
      <w:r w:rsidRPr="009031BF">
        <w:rPr>
          <w:rStyle w:val="c8"/>
          <w:b/>
          <w:bCs/>
          <w:color w:val="000000" w:themeColor="text1"/>
          <w:sz w:val="28"/>
          <w:szCs w:val="28"/>
        </w:rPr>
        <w:t>  </w:t>
      </w:r>
      <w:r w:rsidRPr="009031BF">
        <w:rPr>
          <w:rStyle w:val="c8"/>
          <w:b/>
          <w:bCs/>
          <w:color w:val="FF0000"/>
          <w:sz w:val="28"/>
          <w:szCs w:val="28"/>
          <w:u w:val="single"/>
        </w:rPr>
        <w:t>Рисование ладошкой.</w:t>
      </w:r>
    </w:p>
    <w:p w14:paraId="26605425"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14:paraId="5888D63F" w14:textId="77777777" w:rsidR="00047923" w:rsidRPr="009031BF" w:rsidRDefault="00047923" w:rsidP="00047923">
      <w:pPr>
        <w:pStyle w:val="c3"/>
        <w:shd w:val="clear" w:color="auto" w:fill="FFFFFF"/>
        <w:spacing w:before="0" w:beforeAutospacing="0" w:after="0" w:afterAutospacing="0"/>
        <w:jc w:val="both"/>
        <w:rPr>
          <w:color w:val="FF0000"/>
          <w:sz w:val="22"/>
          <w:szCs w:val="22"/>
          <w:u w:val="single"/>
        </w:rPr>
      </w:pPr>
      <w:r w:rsidRPr="009031BF">
        <w:rPr>
          <w:rStyle w:val="c1"/>
          <w:b/>
          <w:bCs/>
          <w:color w:val="FF0000"/>
          <w:sz w:val="28"/>
          <w:szCs w:val="28"/>
        </w:rPr>
        <w:t>                         </w:t>
      </w:r>
      <w:r w:rsidRPr="009031BF">
        <w:rPr>
          <w:rStyle w:val="c8"/>
          <w:b/>
          <w:bCs/>
          <w:color w:val="FF0000"/>
          <w:sz w:val="28"/>
          <w:szCs w:val="28"/>
        </w:rPr>
        <w:t>     </w:t>
      </w:r>
      <w:r w:rsidRPr="009031BF">
        <w:rPr>
          <w:rStyle w:val="c8"/>
          <w:b/>
          <w:bCs/>
          <w:color w:val="FF0000"/>
          <w:sz w:val="28"/>
          <w:szCs w:val="28"/>
          <w:u w:val="single"/>
        </w:rPr>
        <w:t>Рисование с секретом в три пары рук.</w:t>
      </w:r>
    </w:p>
    <w:p w14:paraId="149021AE"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14:paraId="7868CE2C"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w:t>
      </w:r>
    </w:p>
    <w:p w14:paraId="67BA7680"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rPr>
        <w:t>  </w:t>
      </w:r>
      <w:r w:rsidRPr="009031BF">
        <w:rPr>
          <w:rStyle w:val="c8"/>
          <w:b/>
          <w:bCs/>
          <w:color w:val="FF0000"/>
          <w:sz w:val="28"/>
          <w:szCs w:val="28"/>
          <w:u w:val="single"/>
        </w:rPr>
        <w:t>Скатывание бумаги.</w:t>
      </w:r>
    </w:p>
    <w:p w14:paraId="77610AE7"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p>
    <w:p w14:paraId="60EC2A2A"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 Оттиск смятой бумагой.</w:t>
      </w:r>
    </w:p>
    <w:p w14:paraId="5F1A7CF9"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lastRenderedPageBreak/>
        <w:t>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14:paraId="163955FE"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 Восковые мелки + акварель.</w:t>
      </w:r>
    </w:p>
    <w:p w14:paraId="30A4BC94"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14:paraId="3B7330DB" w14:textId="0F40AC70"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0"/>
          <w:color w:val="000000" w:themeColor="text1"/>
          <w:sz w:val="28"/>
          <w:szCs w:val="28"/>
        </w:rPr>
        <w:t>.</w:t>
      </w:r>
    </w:p>
    <w:p w14:paraId="4D2613D4"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Точечный рисунок.</w:t>
      </w:r>
    </w:p>
    <w:p w14:paraId="48D396CA"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p>
    <w:p w14:paraId="784C9700"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u w:val="single"/>
        </w:rPr>
      </w:pPr>
      <w:r w:rsidRPr="009031BF">
        <w:rPr>
          <w:rStyle w:val="c1"/>
          <w:b/>
          <w:bCs/>
          <w:color w:val="000000" w:themeColor="text1"/>
          <w:sz w:val="28"/>
          <w:szCs w:val="28"/>
        </w:rPr>
        <w:t>                                                  </w:t>
      </w:r>
      <w:r w:rsidRPr="009031BF">
        <w:rPr>
          <w:rStyle w:val="c8"/>
          <w:b/>
          <w:bCs/>
          <w:color w:val="000000" w:themeColor="text1"/>
          <w:sz w:val="28"/>
          <w:szCs w:val="28"/>
        </w:rPr>
        <w:t>   </w:t>
      </w:r>
      <w:r w:rsidRPr="009031BF">
        <w:rPr>
          <w:rStyle w:val="c8"/>
          <w:b/>
          <w:bCs/>
          <w:color w:val="FF0000"/>
          <w:sz w:val="28"/>
          <w:szCs w:val="28"/>
          <w:u w:val="single"/>
        </w:rPr>
        <w:t>Набрызг.</w:t>
      </w:r>
    </w:p>
    <w:p w14:paraId="2D49D01D"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14:paraId="03C1BEC8"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Отпечатки листьев.</w:t>
      </w:r>
    </w:p>
    <w:p w14:paraId="3AC0B4C1"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0"/>
          <w:color w:val="000000" w:themeColor="text1"/>
          <w:sz w:val="28"/>
          <w:szCs w:val="28"/>
        </w:rPr>
        <w:t>    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14:paraId="0DE32F80"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rPr>
        <w:t>   </w:t>
      </w:r>
      <w:r w:rsidRPr="009031BF">
        <w:rPr>
          <w:rStyle w:val="c8"/>
          <w:b/>
          <w:bCs/>
          <w:color w:val="FF0000"/>
          <w:sz w:val="28"/>
          <w:szCs w:val="28"/>
          <w:u w:val="single"/>
        </w:rPr>
        <w:t>Поролоновые рисунки.</w:t>
      </w:r>
    </w:p>
    <w:p w14:paraId="5FA1FDBE"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Почему-то мы все склонны думать, что, если рисуем красками, то обязательно и кисточкой.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14:paraId="64903D5C"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1"/>
          <w:b/>
          <w:bCs/>
          <w:color w:val="000000" w:themeColor="text1"/>
          <w:sz w:val="28"/>
          <w:szCs w:val="28"/>
        </w:rPr>
        <w:lastRenderedPageBreak/>
        <w:t>                                                 </w:t>
      </w:r>
      <w:r w:rsidRPr="009031BF">
        <w:rPr>
          <w:rStyle w:val="c8"/>
          <w:b/>
          <w:bCs/>
          <w:color w:val="FF0000"/>
          <w:sz w:val="28"/>
          <w:szCs w:val="28"/>
          <w:u w:val="single"/>
        </w:rPr>
        <w:t> Загадочные рисунки.</w:t>
      </w:r>
    </w:p>
    <w:p w14:paraId="0C8EDC60"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с изобразительной будет способствовать интеллектуальному развитию детей дошкольного возраста.</w:t>
      </w:r>
    </w:p>
    <w:p w14:paraId="5FA8FC34"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rPr>
        <w:t>   </w:t>
      </w:r>
      <w:r w:rsidRPr="009031BF">
        <w:rPr>
          <w:rStyle w:val="c8"/>
          <w:b/>
          <w:bCs/>
          <w:color w:val="FF0000"/>
          <w:sz w:val="28"/>
          <w:szCs w:val="28"/>
          <w:u w:val="single"/>
        </w:rPr>
        <w:t> Рисование мелками.</w:t>
      </w:r>
    </w:p>
    <w:p w14:paraId="70E052F8"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xml:space="preserve">    Дошкольники любят разнообразие. Эти возможности предоставляют нам обыкновенные мелки, сангина, уголь. Гладкий асфальт, фарфор, керамическая плитка, камни </w:t>
      </w:r>
      <w:proofErr w:type="gramStart"/>
      <w:r w:rsidRPr="009031BF">
        <w:rPr>
          <w:rStyle w:val="c0"/>
          <w:color w:val="000000" w:themeColor="text1"/>
          <w:sz w:val="28"/>
          <w:szCs w:val="28"/>
        </w:rPr>
        <w:t>- вот</w:t>
      </w:r>
      <w:proofErr w:type="gramEnd"/>
      <w:r w:rsidRPr="009031BF">
        <w:rPr>
          <w:rStyle w:val="c0"/>
          <w:color w:val="000000" w:themeColor="text1"/>
          <w:sz w:val="28"/>
          <w:szCs w:val="28"/>
        </w:rPr>
        <w:t xml:space="preserve">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волунов) просятся украсить их под изображение головы животного или под пенек. Смотря, что или кого по форме камень напоминает.</w:t>
      </w:r>
    </w:p>
    <w:p w14:paraId="68DBEC80"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000000" w:themeColor="text1"/>
          <w:sz w:val="28"/>
          <w:szCs w:val="28"/>
        </w:rPr>
        <w:t>                                  </w:t>
      </w:r>
      <w:r w:rsidRPr="009031BF">
        <w:rPr>
          <w:rStyle w:val="c8"/>
          <w:b/>
          <w:bCs/>
          <w:color w:val="FF0000"/>
          <w:sz w:val="28"/>
          <w:szCs w:val="28"/>
          <w:u w:val="single"/>
        </w:rPr>
        <w:t>Разрисовка маленьких камешков.</w:t>
      </w:r>
    </w:p>
    <w:p w14:paraId="580CE6CE"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9031BF">
        <w:rPr>
          <w:rStyle w:val="c0"/>
          <w:color w:val="000000" w:themeColor="text1"/>
          <w:sz w:val="28"/>
          <w:szCs w:val="28"/>
        </w:rPr>
        <w:t>( а</w:t>
      </w:r>
      <w:proofErr w:type="gramEnd"/>
      <w:r w:rsidRPr="009031BF">
        <w:rPr>
          <w:rStyle w:val="c0"/>
          <w:color w:val="000000" w:themeColor="text1"/>
          <w:sz w:val="28"/>
          <w:szCs w:val="28"/>
        </w:rPr>
        <w:t xml:space="preserve">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14:paraId="01FF53CB"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 </w:t>
      </w:r>
      <w:proofErr w:type="gramStart"/>
      <w:r w:rsidRPr="009031BF">
        <w:rPr>
          <w:rStyle w:val="c8"/>
          <w:b/>
          <w:bCs/>
          <w:color w:val="FF0000"/>
          <w:sz w:val="28"/>
          <w:szCs w:val="28"/>
          <w:u w:val="single"/>
        </w:rPr>
        <w:t>Метод  ниткографии</w:t>
      </w:r>
      <w:proofErr w:type="gramEnd"/>
      <w:r w:rsidRPr="009031BF">
        <w:rPr>
          <w:rStyle w:val="c8"/>
          <w:b/>
          <w:bCs/>
          <w:color w:val="FF0000"/>
          <w:sz w:val="28"/>
          <w:szCs w:val="28"/>
          <w:u w:val="single"/>
        </w:rPr>
        <w:t>.</w:t>
      </w:r>
    </w:p>
    <w:p w14:paraId="3B3E35E3"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xml:space="preserve">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w:t>
      </w:r>
      <w:r w:rsidRPr="009031BF">
        <w:rPr>
          <w:rStyle w:val="c0"/>
          <w:color w:val="000000" w:themeColor="text1"/>
          <w:sz w:val="28"/>
          <w:szCs w:val="28"/>
        </w:rPr>
        <w:lastRenderedPageBreak/>
        <w:t>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14:paraId="6186284C" w14:textId="499A0A95"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14:paraId="72C4E84A"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000000" w:themeColor="text1"/>
          <w:sz w:val="28"/>
          <w:szCs w:val="28"/>
        </w:rPr>
        <w:t>                                           </w:t>
      </w:r>
      <w:r w:rsidRPr="009031BF">
        <w:rPr>
          <w:rStyle w:val="c8"/>
          <w:b/>
          <w:bCs/>
          <w:color w:val="000000" w:themeColor="text1"/>
          <w:sz w:val="28"/>
          <w:szCs w:val="28"/>
          <w:u w:val="single"/>
        </w:rPr>
        <w:t> </w:t>
      </w:r>
    </w:p>
    <w:p w14:paraId="07104251"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Объемная аппликация.</w:t>
      </w:r>
    </w:p>
    <w:p w14:paraId="15CCD267"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объемную: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w:t>
      </w:r>
    </w:p>
    <w:p w14:paraId="6DB07D00"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Рисуем с помощью открыток.</w:t>
      </w:r>
    </w:p>
    <w:p w14:paraId="26B8630F"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14:paraId="0ABD0C3F"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Учимся делать фон.</w:t>
      </w:r>
    </w:p>
    <w:p w14:paraId="118B7F8B"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0"/>
          <w:color w:val="000000" w:themeColor="text1"/>
          <w:sz w:val="28"/>
          <w:szCs w:val="28"/>
        </w:rPr>
        <w:t>    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14:paraId="2FA8A2E2" w14:textId="77777777" w:rsidR="00047923" w:rsidRPr="009031BF" w:rsidRDefault="00047923" w:rsidP="00047923">
      <w:pPr>
        <w:pStyle w:val="c3"/>
        <w:shd w:val="clear" w:color="auto" w:fill="FFFFFF"/>
        <w:spacing w:before="0" w:beforeAutospacing="0" w:after="0" w:afterAutospacing="0"/>
        <w:jc w:val="both"/>
        <w:rPr>
          <w:color w:val="FF0000"/>
          <w:sz w:val="22"/>
          <w:szCs w:val="22"/>
        </w:rPr>
      </w:pPr>
      <w:r w:rsidRPr="009031BF">
        <w:rPr>
          <w:rStyle w:val="c1"/>
          <w:b/>
          <w:bCs/>
          <w:color w:val="FF0000"/>
          <w:sz w:val="28"/>
          <w:szCs w:val="28"/>
        </w:rPr>
        <w:t>                                                            </w:t>
      </w:r>
      <w:r w:rsidRPr="009031BF">
        <w:rPr>
          <w:rStyle w:val="c8"/>
          <w:b/>
          <w:bCs/>
          <w:color w:val="FF0000"/>
          <w:sz w:val="28"/>
          <w:szCs w:val="28"/>
          <w:u w:val="single"/>
        </w:rPr>
        <w:t> Коллаж.</w:t>
      </w:r>
    </w:p>
    <w:p w14:paraId="737D7218" w14:textId="77777777" w:rsidR="00047923" w:rsidRPr="009031BF" w:rsidRDefault="00047923" w:rsidP="00047923">
      <w:pPr>
        <w:pStyle w:val="c3"/>
        <w:shd w:val="clear" w:color="auto" w:fill="FFFFFF"/>
        <w:spacing w:before="0" w:beforeAutospacing="0" w:after="0" w:afterAutospacing="0"/>
        <w:jc w:val="both"/>
        <w:rPr>
          <w:color w:val="000000" w:themeColor="text1"/>
          <w:sz w:val="22"/>
          <w:szCs w:val="22"/>
        </w:rPr>
      </w:pPr>
      <w:r w:rsidRPr="009031BF">
        <w:rPr>
          <w:rStyle w:val="c0"/>
          <w:color w:val="000000" w:themeColor="text1"/>
          <w:sz w:val="28"/>
          <w:szCs w:val="28"/>
        </w:rPr>
        <w:t xml:space="preserve">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w:t>
      </w:r>
      <w:r w:rsidRPr="009031BF">
        <w:rPr>
          <w:rStyle w:val="c0"/>
          <w:color w:val="000000" w:themeColor="text1"/>
          <w:sz w:val="28"/>
          <w:szCs w:val="28"/>
        </w:rPr>
        <w:lastRenderedPageBreak/>
        <w:t>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w:t>
      </w:r>
      <w:r w:rsidRPr="009031BF">
        <w:rPr>
          <w:rStyle w:val="c4"/>
          <w:b/>
          <w:bCs/>
          <w:i/>
          <w:iCs/>
          <w:color w:val="000000" w:themeColor="text1"/>
          <w:sz w:val="28"/>
          <w:szCs w:val="28"/>
        </w:rPr>
        <w:t> </w:t>
      </w:r>
    </w:p>
    <w:p w14:paraId="4759E63A" w14:textId="068A4D90" w:rsidR="00047923" w:rsidRPr="009031BF" w:rsidRDefault="00047923" w:rsidP="00047923">
      <w:pPr>
        <w:pStyle w:val="c3"/>
        <w:shd w:val="clear" w:color="auto" w:fill="FFFFFF"/>
        <w:spacing w:before="0" w:beforeAutospacing="0" w:after="0" w:afterAutospacing="0"/>
        <w:jc w:val="both"/>
        <w:rPr>
          <w:color w:val="000000" w:themeColor="text1"/>
        </w:rPr>
      </w:pPr>
      <w:r w:rsidRPr="009031BF">
        <w:rPr>
          <w:rStyle w:val="c0"/>
          <w:color w:val="000000" w:themeColor="text1"/>
          <w:sz w:val="28"/>
          <w:szCs w:val="28"/>
        </w:rPr>
        <w:t>     </w:t>
      </w:r>
    </w:p>
    <w:p w14:paraId="028E3271" w14:textId="77777777" w:rsidR="00047923" w:rsidRPr="009031BF" w:rsidRDefault="00047923" w:rsidP="00C006C6">
      <w:pPr>
        <w:spacing w:after="0" w:line="240" w:lineRule="auto"/>
        <w:ind w:firstLine="360"/>
        <w:rPr>
          <w:rFonts w:ascii="Times New Roman" w:eastAsia="Times New Roman" w:hAnsi="Times New Roman" w:cs="Times New Roman"/>
          <w:color w:val="000000" w:themeColor="text1"/>
          <w:sz w:val="27"/>
          <w:szCs w:val="27"/>
          <w:lang w:eastAsia="ru-RU"/>
        </w:rPr>
      </w:pPr>
    </w:p>
    <w:sectPr w:rsidR="00047923" w:rsidRPr="00903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C6"/>
    <w:rsid w:val="00047923"/>
    <w:rsid w:val="002D2B51"/>
    <w:rsid w:val="00522A7F"/>
    <w:rsid w:val="009031BF"/>
    <w:rsid w:val="00955461"/>
    <w:rsid w:val="00A01F34"/>
    <w:rsid w:val="00B62C30"/>
    <w:rsid w:val="00C00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06FC"/>
  <w15:chartTrackingRefBased/>
  <w15:docId w15:val="{73280855-8E28-44D7-B32A-C3B92732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00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6C6"/>
    <w:rPr>
      <w:rFonts w:ascii="Times New Roman" w:eastAsia="Times New Roman" w:hAnsi="Times New Roman" w:cs="Times New Roman"/>
      <w:b/>
      <w:bCs/>
      <w:kern w:val="36"/>
      <w:sz w:val="48"/>
      <w:szCs w:val="48"/>
      <w:lang w:eastAsia="ru-RU"/>
    </w:rPr>
  </w:style>
  <w:style w:type="paragraph" w:customStyle="1" w:styleId="headline">
    <w:name w:val="headline"/>
    <w:basedOn w:val="a"/>
    <w:rsid w:val="00C00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00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6C6"/>
    <w:rPr>
      <w:b/>
      <w:bCs/>
    </w:rPr>
  </w:style>
  <w:style w:type="character" w:customStyle="1" w:styleId="c2">
    <w:name w:val="c2"/>
    <w:basedOn w:val="a0"/>
    <w:rsid w:val="00047923"/>
  </w:style>
  <w:style w:type="paragraph" w:customStyle="1" w:styleId="c3">
    <w:name w:val="c3"/>
    <w:basedOn w:val="a"/>
    <w:rsid w:val="00047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7923"/>
  </w:style>
  <w:style w:type="character" w:customStyle="1" w:styleId="c4">
    <w:name w:val="c4"/>
    <w:basedOn w:val="a0"/>
    <w:rsid w:val="00047923"/>
  </w:style>
  <w:style w:type="paragraph" w:customStyle="1" w:styleId="c20">
    <w:name w:val="c20"/>
    <w:basedOn w:val="a"/>
    <w:rsid w:val="00047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47923"/>
  </w:style>
  <w:style w:type="character" w:customStyle="1" w:styleId="c11">
    <w:name w:val="c11"/>
    <w:basedOn w:val="a0"/>
    <w:rsid w:val="00047923"/>
  </w:style>
  <w:style w:type="character" w:customStyle="1" w:styleId="c1">
    <w:name w:val="c1"/>
    <w:basedOn w:val="a0"/>
    <w:rsid w:val="0004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9153">
      <w:bodyDiv w:val="1"/>
      <w:marLeft w:val="0"/>
      <w:marRight w:val="0"/>
      <w:marTop w:val="0"/>
      <w:marBottom w:val="0"/>
      <w:divBdr>
        <w:top w:val="none" w:sz="0" w:space="0" w:color="auto"/>
        <w:left w:val="none" w:sz="0" w:space="0" w:color="auto"/>
        <w:bottom w:val="none" w:sz="0" w:space="0" w:color="auto"/>
        <w:right w:val="none" w:sz="0" w:space="0" w:color="auto"/>
      </w:divBdr>
      <w:divsChild>
        <w:div w:id="1746107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2552</Words>
  <Characters>14548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2023-04-20T09:22:00Z</dcterms:created>
  <dcterms:modified xsi:type="dcterms:W3CDTF">2023-04-20T12:20:00Z</dcterms:modified>
</cp:coreProperties>
</file>