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763576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Рекомендации родителям по развитию логического мышления старших дошкольников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Отправляя ребенка в первый класс, родители стремятся научить чадо счету и чтению. Однако</w:t>
      </w:r>
      <w:proofErr w:type="gramStart"/>
      <w:r w:rsidRPr="0076357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 педагоги начальных классов отмечают, что каждый второй ребенок не способен правильно размышлять, выстраивать логические цепочки, делать предположения. Это все возникает от того, что развитию логического мышления у детей родители не уделяют должного внимания.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Ребенок должен научиться </w:t>
      </w:r>
      <w:proofErr w:type="gramStart"/>
      <w:r w:rsidRPr="00763576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 рассуждать, делать выводы, сопоставлять, сравнивать, анализировать, находить частное и общее, устанавливать простые закономерности.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1.     Не допускайте, чтобы ребенок скучал во время занятий. Если ребенку интересно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2.     Старайтесь показывать необходимость каждого знания, приводите примеры. Связывайте новые знания с уже усвоенными, понятыми.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3.    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4.     Не проявляйте излишней тревоги по поводу недостаточных успехов и малого продвижения вперед. Будьте терпеливы, не спешите, не давайте ребенку задания, значительно превышающие его интеллектуальные возможности.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5.     В занятиях с ребенком нужна мера. Не заставляйте ребенка делать упражнение, если он без конца вертится, устал, расстроен. Постарайтесь определить пределы выносливости ребенка и увеличивайте длительность занятий каждый раз на очень небольшой отрезок времени.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6.     Избегайте неодобрительной оценки. Никогда не подчеркивайте его слабости в сравнении с другими детьми. Формируйте у него уверенность в своих силах.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7.     Постарайтесь не воспринимать занятия с ребенком как тяжелый труд, радуйтесь и получайте удовольствие от процесса общения, никогда не теряйте чувства юмора.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Научите ребенка:</w:t>
      </w:r>
    </w:p>
    <w:p w:rsidR="00763576" w:rsidRPr="00763576" w:rsidRDefault="00763576" w:rsidP="0076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- Сравнивать и сопоставлять предметы, находить их сходства и различия.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- Описывать различные свойства окружающих его предметов.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- Узнавать предметы по заданным признакам.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- Разделять предметы на классы, группы путем выделения в этих предметах тех или иных признаков.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lastRenderedPageBreak/>
        <w:t>- Находить противоположные по значению понятия.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- Определять родовидовые отношения между предметами и понятиями.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Развивайте детей играя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Все логические игры направлены на развитие таких важных познавательных функций, как анализ, синтез, сравнение, доказательство.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Их можно разделить на несколько групп: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1.     </w:t>
      </w: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Речевые игры</w:t>
      </w:r>
      <w:r w:rsidRPr="00763576">
        <w:rPr>
          <w:rFonts w:ascii="Times New Roman" w:eastAsia="Times New Roman" w:hAnsi="Times New Roman" w:cs="Times New Roman"/>
          <w:sz w:val="24"/>
          <w:szCs w:val="24"/>
        </w:rPr>
        <w:t> — направлены на формирование грамотной речи, расширение словарного запаса, понимание смысловой структуры слова. Пример: игру по типу «в города», когда последняя буква предыдущего слова становится первой следующего, можно проводить в разных тематиках: животные, птицы, растения.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2.     </w:t>
      </w: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Графические</w:t>
      </w:r>
      <w:r w:rsidRPr="00763576">
        <w:rPr>
          <w:rFonts w:ascii="Times New Roman" w:eastAsia="Times New Roman" w:hAnsi="Times New Roman" w:cs="Times New Roman"/>
          <w:sz w:val="24"/>
          <w:szCs w:val="24"/>
        </w:rPr>
        <w:t> – разрабатывают мелкие мышцы руки, развивают слуховой и зрительные анализаторы, пространственную и количественную ориентацию. К примеру: соединить точки по порядковым номерам, продолжить узор, графические диктанты.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3.     </w:t>
      </w: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Головоломки и настольные игры – </w:t>
      </w:r>
      <w:r w:rsidRPr="00763576">
        <w:rPr>
          <w:rFonts w:ascii="Times New Roman" w:eastAsia="Times New Roman" w:hAnsi="Times New Roman" w:cs="Times New Roman"/>
          <w:sz w:val="24"/>
          <w:szCs w:val="24"/>
        </w:rPr>
        <w:t>такие игры вызывают большой интерес у ребенка. По мнению психологов это лучшие игры по развитию мышления и логики, формирования навыков работы в команде, в общении с другими детьми.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4.     </w:t>
      </w: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Математические</w:t>
      </w:r>
      <w:r w:rsidRPr="00763576">
        <w:rPr>
          <w:rFonts w:ascii="Times New Roman" w:eastAsia="Times New Roman" w:hAnsi="Times New Roman" w:cs="Times New Roman"/>
          <w:sz w:val="24"/>
          <w:szCs w:val="24"/>
        </w:rPr>
        <w:t> – совершенствуют устный счёт, простейшие задачки с «подвохом» развивают логическое мышление. Пример: «У Тани 4 яблока. Одно из них она разрезала пополам. Сколько яблок у Тани?»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5.     </w:t>
      </w: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Интерактивные игры</w:t>
      </w: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, которые устанавливаются на </w:t>
      </w:r>
      <w:proofErr w:type="spellStart"/>
      <w:r w:rsidRPr="00763576">
        <w:rPr>
          <w:rFonts w:ascii="Times New Roman" w:eastAsia="Times New Roman" w:hAnsi="Times New Roman" w:cs="Times New Roman"/>
          <w:sz w:val="24"/>
          <w:szCs w:val="24"/>
        </w:rPr>
        <w:t>гаджеты</w:t>
      </w:r>
      <w:proofErr w:type="spellEnd"/>
      <w:r w:rsidRPr="007635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Вашему вниманию представляем ряд игр.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Поиграйте со своим ребенком!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«Верю – не верю»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Дети-дошкольники – на удивление доверчивые создания. Все, что говорит взрослый, для них </w:t>
      </w:r>
      <w:proofErr w:type="gramStart"/>
      <w:r w:rsidRPr="0076357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proofErr w:type="gramEnd"/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 чуть ли не аксиомой. А значит нужно учить их не воспринимать все за чистую монету.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</w:t>
      </w:r>
      <w:r w:rsidRPr="00763576">
        <w:rPr>
          <w:rFonts w:ascii="Times New Roman" w:eastAsia="Times New Roman" w:hAnsi="Times New Roman" w:cs="Times New Roman"/>
          <w:sz w:val="24"/>
          <w:szCs w:val="24"/>
        </w:rPr>
        <w:t>: ведущий передаёт игроку какую-то информацию, которую необходимо опровергнуть или подтвердить. Например: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«Все шарики красные».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«Зимой всегда идёт снег».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«Все птицы улетают на юг».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lastRenderedPageBreak/>
        <w:t>«Некоторые карандаши сломаны».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«Летом мы надеваем рукавицы».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«Чай всегда горячий».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«Блины нужно есть с вареньем.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Лучше подобрать такие фразы, на которые нельзя дать однозначные ответы. Факты, содержащиеся в ней, должны быть понятны ребёнку. Каждый свой ответ малышу необходимо обосновывать.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Например, фраза «сок нельзя есть ложкой» считается выдумкой, т. к. сок можно заморозить.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</w:t>
      </w:r>
      <w:proofErr w:type="gramEnd"/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одним словом»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Игры подобного рода развивают способность к классифицированию, обобщению, расширяют кругозор и пополняют словарный запас.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Задание — ребёнку нужно назвать одним словом группу предметов.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Можно предложить малышу готовые карточки с изображениями или просто произнести цепочки слов.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Примеры: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«Шкаф, комод, диван, стул» — мебель.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«Автобус, пароход, трамвай, мотоцикл» — транспорт.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«Анна, Елена, Мария, Ольга» — женские имена.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«Ассоциация»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Ассоциативные связи у людей формируются ещё с малых лет. От них напрямую зависит тип мышления, возможности памяти. Данная игра учит детей отделять существенные и второстепенные свойства предмета.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Перед тем как играть, объясните дошкольнику задание: «Я назову тебе слова. Первое будет главным. Из остальных тебе нужно выбрать те, без которых главному слову никак не обойтись».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Примеры: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Космос (спутник, скафандр, Луна, звёзды).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Птица (крыло, дерево, весна, парк, яйца).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Река (рыба, вода, лодка, удочка, птицы, мяч).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«Отгадай-ка!»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 и предыдущее упражнение, эта игра относится к </w:t>
      </w:r>
      <w:proofErr w:type="gramStart"/>
      <w:r w:rsidRPr="00763576">
        <w:rPr>
          <w:rFonts w:ascii="Times New Roman" w:eastAsia="Times New Roman" w:hAnsi="Times New Roman" w:cs="Times New Roman"/>
          <w:sz w:val="24"/>
          <w:szCs w:val="24"/>
        </w:rPr>
        <w:t>лингвистическим</w:t>
      </w:r>
      <w:proofErr w:type="gramEnd"/>
      <w:r w:rsidRPr="00763576">
        <w:rPr>
          <w:rFonts w:ascii="Times New Roman" w:eastAsia="Times New Roman" w:hAnsi="Times New Roman" w:cs="Times New Roman"/>
          <w:sz w:val="24"/>
          <w:szCs w:val="24"/>
        </w:rPr>
        <w:t>, т. е. формирует у детей словесно-логическое мышление. Предложите ребёнку представить себя каким-нибудь предметом в комнате и дать ему описание так, чтобы можно было догадаться, о чём идёт речь. Если он затрудняется, начните первыми. Можно задавать дополнительные вопросы типа: «Какого цвета предмет?», «Где находится?»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Ответы детей 6-7 лет порой бывают очень забавными и вдумчивыми: «Пластмассовый, прямоугольный, впереди стекло, может интересно рассказывать» (телевизор), или: «Железный, с носиком, умеет свистеть» (чайник).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«Кто где живёт?»       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Для этой игры приготовьте картинки с изображением животных (белочка, ёжик, зайчик) или их фигурки и три домика (подойдут кубики, коробки) разного цвета.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Задание: малышу нужно поселить каждого животного в свой домик при условии, что домик белочки был не красный и не зелёный, а ёжик жил не в синем и не в красном домике.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Это упрощённый вариант. В усложнённом задании у ребёнка нет моделирования ситуации, а все подстановки нужно сделать в уме.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Например: «У дома росли три дерева – яблоня, каштан и ива. Каштан выше ивы, а ива выше яблони. Какое из деревьев самое высокое, а какое низкое?»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Если дошкольнику трудно, предложите ему нарисовать деревья.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Задачки-шутки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Занимательные задачки-шутки могут стать отличной разминкой перед сложными упражнениями. Для их решения пригодится находчивость, понимание юмора и накопленный ребёнком жизненный опыт.</w:t>
      </w:r>
    </w:p>
    <w:p w:rsidR="00763576" w:rsidRPr="00763576" w:rsidRDefault="00763576" w:rsidP="00763576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Сколько пирожков в пустой тарелке? (Нисколько, она пуста).</w:t>
      </w:r>
    </w:p>
    <w:p w:rsidR="00763576" w:rsidRPr="00763576" w:rsidRDefault="00763576" w:rsidP="00763576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Тройка коней пробежала 4 км. По сколько км пробежал каждый конь? (По 4 км).</w:t>
      </w:r>
    </w:p>
    <w:p w:rsidR="00763576" w:rsidRPr="00763576" w:rsidRDefault="00763576" w:rsidP="00763576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На одной осине выросло 3 яблока, а на другой – 4. Сколько всего яблок выросло на двух осинах? </w:t>
      </w:r>
      <w:proofErr w:type="gramStart"/>
      <w:r w:rsidRPr="00763576">
        <w:rPr>
          <w:rFonts w:ascii="Times New Roman" w:eastAsia="Times New Roman" w:hAnsi="Times New Roman" w:cs="Times New Roman"/>
          <w:sz w:val="24"/>
          <w:szCs w:val="24"/>
        </w:rPr>
        <w:t>(Ни одного.</w:t>
      </w:r>
      <w:proofErr w:type="gramEnd"/>
      <w:r w:rsidRPr="00763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63576">
        <w:rPr>
          <w:rFonts w:ascii="Times New Roman" w:eastAsia="Times New Roman" w:hAnsi="Times New Roman" w:cs="Times New Roman"/>
          <w:sz w:val="24"/>
          <w:szCs w:val="24"/>
        </w:rPr>
        <w:t>Яблоки не растут на осинах).</w:t>
      </w:r>
      <w:proofErr w:type="gramEnd"/>
    </w:p>
    <w:p w:rsidR="00763576" w:rsidRPr="00763576" w:rsidRDefault="00763576" w:rsidP="00763576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В вазе было 3 гвоздики и 2 василька. Сколько всего гвоздик в вазе? (3).</w:t>
      </w:r>
    </w:p>
    <w:p w:rsidR="00763576" w:rsidRPr="00763576" w:rsidRDefault="00763576" w:rsidP="00763576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576">
        <w:rPr>
          <w:rFonts w:ascii="Times New Roman" w:eastAsia="Times New Roman" w:hAnsi="Times New Roman" w:cs="Times New Roman"/>
          <w:sz w:val="24"/>
          <w:szCs w:val="24"/>
        </w:rPr>
        <w:t>Развитие детей, приобретение ими новых навыков не может происходить в пассивной форме. Для этого необходимо постоянно заниматься с малышом, заставлять работать его головной мозг, обогащать жизненный опыт крохи. И помните, любые обучающие задания для дошкольников должны быть в игровой форме, иначе они быстро наскучат и не дадут нужного результата.</w:t>
      </w:r>
    </w:p>
    <w:p w:rsidR="00A55C3F" w:rsidRDefault="00A55C3F" w:rsidP="00763576">
      <w:pPr>
        <w:ind w:firstLine="851"/>
      </w:pPr>
    </w:p>
    <w:sectPr w:rsidR="00A55C3F" w:rsidSect="00BF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2E34"/>
    <w:multiLevelType w:val="multilevel"/>
    <w:tmpl w:val="8C1A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576"/>
    <w:rsid w:val="00763576"/>
    <w:rsid w:val="00A55C3F"/>
    <w:rsid w:val="00BF7945"/>
    <w:rsid w:val="00C6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45"/>
  </w:style>
  <w:style w:type="paragraph" w:styleId="1">
    <w:name w:val="heading 1"/>
    <w:basedOn w:val="a"/>
    <w:link w:val="10"/>
    <w:uiPriority w:val="9"/>
    <w:qFormat/>
    <w:rsid w:val="00763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763576"/>
  </w:style>
  <w:style w:type="paragraph" w:styleId="a3">
    <w:name w:val="Normal (Web)"/>
    <w:basedOn w:val="a"/>
    <w:uiPriority w:val="99"/>
    <w:semiHidden/>
    <w:unhideWhenUsed/>
    <w:rsid w:val="0076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35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2022-02-11T10:40:00Z</dcterms:created>
  <dcterms:modified xsi:type="dcterms:W3CDTF">2022-02-11T10:40:00Z</dcterms:modified>
</cp:coreProperties>
</file>